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0" w:type="auto"/>
        <w:tblLook w:val="04A0"/>
      </w:tblPr>
      <w:tblGrid>
        <w:gridCol w:w="5486"/>
        <w:gridCol w:w="5486"/>
        <w:gridCol w:w="5486"/>
      </w:tblGrid>
      <w:tr w:rsidR="004746A8" w:rsidTr="00022D10">
        <w:tc>
          <w:tcPr>
            <w:tcW w:w="5486" w:type="dxa"/>
            <w:tcBorders>
              <w:top w:val="nil"/>
              <w:left w:val="nil"/>
              <w:bottom w:val="nil"/>
            </w:tcBorders>
          </w:tcPr>
          <w:p w:rsidR="00223D82" w:rsidRPr="00223D82" w:rsidRDefault="00223D82" w:rsidP="00223D82">
            <w:pPr>
              <w:pStyle w:val="a4"/>
              <w:jc w:val="center"/>
              <w:rPr>
                <w:rFonts w:ascii="Monotype Corsiva" w:hAnsi="Monotype Corsiva"/>
                <w:b/>
                <w:color w:val="FF0000"/>
                <w:sz w:val="40"/>
                <w:szCs w:val="40"/>
              </w:rPr>
            </w:pPr>
            <w:r w:rsidRPr="00223D82">
              <w:rPr>
                <w:rFonts w:ascii="Monotype Corsiva" w:hAnsi="Monotype Corsiva"/>
                <w:b/>
                <w:color w:val="FF0000"/>
                <w:sz w:val="40"/>
                <w:szCs w:val="40"/>
              </w:rPr>
              <w:t>Уважаемые родители!</w:t>
            </w:r>
          </w:p>
          <w:p w:rsidR="004746A8" w:rsidRPr="00022D10" w:rsidRDefault="00223D82" w:rsidP="00022D10">
            <w:pPr>
              <w:pStyle w:val="a4"/>
              <w:jc w:val="center"/>
              <w:rPr>
                <w:rFonts w:ascii="Times New Roman" w:hAnsi="Times New Roman" w:cs="Times New Roman"/>
                <w:sz w:val="24"/>
                <w:szCs w:val="24"/>
              </w:rPr>
            </w:pPr>
            <w:r w:rsidRPr="00022D10">
              <w:rPr>
                <w:rFonts w:ascii="Times New Roman" w:hAnsi="Times New Roman" w:cs="Times New Roman"/>
                <w:sz w:val="24"/>
                <w:szCs w:val="24"/>
              </w:rPr>
              <w:t>Мы убеждены, что вы поддержите нас в стремлении уберечь детей от опасностей, которые подстерегают их на дороге. Верим, что вы и дальше будете уделять большое внимание привитию своему ребенку навыков дорожной безопасности. Мы заинтересованы в сохранении жизни и здоровья всех членов вашей семьи, но безопасность дорожного движения во многом зависит от вас самих! Вместе научим ребенка безопасно жить в этом мире!</w:t>
            </w:r>
          </w:p>
          <w:p w:rsidR="00022D10" w:rsidRPr="00022D10" w:rsidRDefault="00022D10" w:rsidP="00022D10">
            <w:pPr>
              <w:ind w:right="248"/>
              <w:jc w:val="both"/>
              <w:rPr>
                <w:rFonts w:ascii="Times New Roman" w:hAnsi="Times New Roman" w:cs="Times New Roman"/>
                <w:b/>
                <w:color w:val="948A54" w:themeColor="background2" w:themeShade="80"/>
                <w:sz w:val="28"/>
                <w:szCs w:val="28"/>
              </w:rPr>
            </w:pPr>
            <w:r w:rsidRPr="00022D10">
              <w:rPr>
                <w:b/>
                <w:noProof/>
                <w:lang w:eastAsia="ru-RU"/>
              </w:rPr>
              <w:drawing>
                <wp:anchor distT="0" distB="0" distL="114300" distR="114300" simplePos="0" relativeHeight="251678720" behindDoc="1" locked="0" layoutInCell="1" allowOverlap="1">
                  <wp:simplePos x="0" y="0"/>
                  <wp:positionH relativeFrom="column">
                    <wp:posOffset>1518285</wp:posOffset>
                  </wp:positionH>
                  <wp:positionV relativeFrom="paragraph">
                    <wp:posOffset>3216910</wp:posOffset>
                  </wp:positionV>
                  <wp:extent cx="1609725" cy="1428750"/>
                  <wp:effectExtent l="0" t="0" r="9525" b="0"/>
                  <wp:wrapTight wrapText="bothSides">
                    <wp:wrapPolygon edited="0">
                      <wp:start x="0" y="0"/>
                      <wp:lineTo x="0" y="21312"/>
                      <wp:lineTo x="21472" y="21312"/>
                      <wp:lineTo x="21472" y="0"/>
                      <wp:lineTo x="0" y="0"/>
                    </wp:wrapPolygon>
                  </wp:wrapTight>
                  <wp:docPr id="7" name="Рисунок 13" descr="Описание: http://im6-tub-ru.yandex.net/i?id=11717913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im6-tub-ru.yandex.net/i?id=117179135-59-72&amp;n=2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428750"/>
                          </a:xfrm>
                          <a:prstGeom prst="rect">
                            <a:avLst/>
                          </a:prstGeom>
                          <a:noFill/>
                        </pic:spPr>
                      </pic:pic>
                    </a:graphicData>
                  </a:graphic>
                </wp:anchor>
              </w:drawing>
            </w:r>
            <w:r w:rsidRPr="00022D10">
              <w:rPr>
                <w:rFonts w:ascii="Times New Roman" w:hAnsi="Times New Roman" w:cs="Times New Roman"/>
                <w:b/>
                <w:color w:val="FF0000"/>
                <w:sz w:val="28"/>
                <w:szCs w:val="28"/>
              </w:rPr>
              <w:t>Следуя в детский сад</w:t>
            </w:r>
            <w:r w:rsidRPr="00022D10">
              <w:rPr>
                <w:rFonts w:ascii="Times New Roman" w:hAnsi="Times New Roman" w:cs="Times New Roman"/>
                <w:b/>
                <w:color w:val="FF0000"/>
                <w:sz w:val="24"/>
                <w:szCs w:val="24"/>
              </w:rPr>
              <w:t xml:space="preserve"> </w:t>
            </w:r>
            <w:r w:rsidRPr="00022D10">
              <w:rPr>
                <w:rFonts w:ascii="Times New Roman" w:hAnsi="Times New Roman" w:cs="Times New Roman"/>
                <w:b/>
                <w:color w:val="FF0000"/>
                <w:sz w:val="28"/>
                <w:szCs w:val="28"/>
              </w:rPr>
              <w:t>или домой</w:t>
            </w:r>
            <w:r w:rsidRPr="00022D10">
              <w:rPr>
                <w:rFonts w:ascii="Times New Roman" w:hAnsi="Times New Roman" w:cs="Times New Roman"/>
                <w:b/>
                <w:color w:val="C00000"/>
                <w:sz w:val="28"/>
                <w:szCs w:val="28"/>
              </w:rPr>
              <w:t>,</w:t>
            </w:r>
            <w:r w:rsidRPr="00022D10">
              <w:rPr>
                <w:rFonts w:ascii="Times New Roman" w:hAnsi="Times New Roman" w:cs="Times New Roman"/>
                <w:b/>
                <w:color w:val="948A54" w:themeColor="background2" w:themeShade="80"/>
                <w:sz w:val="24"/>
                <w:szCs w:val="24"/>
              </w:rPr>
              <w:t xml:space="preserve"> </w:t>
            </w:r>
          </w:p>
          <w:p w:rsidR="00022D10" w:rsidRDefault="00022D10" w:rsidP="00022D10">
            <w:pPr>
              <w:ind w:right="248"/>
              <w:jc w:val="both"/>
              <w:rPr>
                <w:rFonts w:ascii="Times New Roman" w:hAnsi="Times New Roman" w:cs="Times New Roman"/>
                <w:color w:val="FF0000"/>
                <w:sz w:val="28"/>
                <w:szCs w:val="28"/>
              </w:rPr>
            </w:pPr>
            <w:r>
              <w:rPr>
                <w:rFonts w:ascii="Times New Roman" w:hAnsi="Times New Roman" w:cs="Times New Roman"/>
                <w:color w:val="404040" w:themeColor="text1" w:themeTint="BF"/>
                <w:sz w:val="24"/>
                <w:szCs w:val="24"/>
              </w:rPr>
              <w:t>ребенок пересекает улицы с движущимся транспортом. Умеет ли он это делать правильно? Может ли выбрать безопасный путь?</w:t>
            </w:r>
            <w:r>
              <w:rPr>
                <w:rFonts w:ascii="Times New Roman" w:hAnsi="Times New Roman" w:cs="Times New Roman"/>
                <w:color w:val="948A54" w:themeColor="background2" w:themeShade="80"/>
                <w:sz w:val="24"/>
                <w:szCs w:val="24"/>
              </w:rPr>
              <w:t xml:space="preserve"> </w:t>
            </w:r>
            <w:r>
              <w:rPr>
                <w:rFonts w:ascii="Times New Roman" w:hAnsi="Times New Roman" w:cs="Times New Roman"/>
                <w:b/>
                <w:i/>
                <w:color w:val="FF0000"/>
                <w:sz w:val="24"/>
                <w:szCs w:val="24"/>
              </w:rPr>
              <w:t>Главные причины несчастных случаев с детьми</w:t>
            </w:r>
            <w:r>
              <w:rPr>
                <w:rFonts w:ascii="Times New Roman" w:hAnsi="Times New Roman" w:cs="Times New Roman"/>
                <w:color w:val="FF0000"/>
                <w:sz w:val="24"/>
                <w:szCs w:val="24"/>
              </w:rPr>
              <w:t xml:space="preserve"> </w:t>
            </w:r>
            <w:r>
              <w:rPr>
                <w:rFonts w:ascii="Times New Roman" w:hAnsi="Times New Roman" w:cs="Times New Roman"/>
                <w:color w:val="404040" w:themeColor="text1" w:themeTint="BF"/>
                <w:sz w:val="24"/>
                <w:szCs w:val="24"/>
              </w:rPr>
              <w:t>– это неосторожное поведение на улице и проезжей части дороги, незнание элементарных требований Правил дорожного движения.</w:t>
            </w:r>
          </w:p>
          <w:p w:rsidR="00022D10" w:rsidRDefault="00022D10" w:rsidP="00022D10">
            <w:pPr>
              <w:ind w:right="248"/>
              <w:jc w:val="both"/>
              <w:rPr>
                <w:rFonts w:ascii="Times New Roman" w:hAnsi="Times New Roman" w:cs="Times New Roman"/>
                <w:sz w:val="24"/>
                <w:szCs w:val="24"/>
              </w:rPr>
            </w:pPr>
            <w:r>
              <w:rPr>
                <w:rFonts w:ascii="Times New Roman" w:hAnsi="Times New Roman" w:cs="Times New Roman"/>
                <w:color w:val="FF0000"/>
                <w:sz w:val="24"/>
                <w:szCs w:val="24"/>
              </w:rPr>
              <w:t xml:space="preserve">Подвижные игры помогают дать дошкольникам </w:t>
            </w:r>
            <w:r>
              <w:rPr>
                <w:rFonts w:ascii="Times New Roman" w:hAnsi="Times New Roman" w:cs="Times New Roman"/>
                <w:sz w:val="24"/>
                <w:szCs w:val="24"/>
              </w:rPr>
              <w:t>знания по правилам движения в занимательной форме, привить им умения и навы</w:t>
            </w:r>
            <w:r>
              <w:rPr>
                <w:rFonts w:ascii="Times New Roman" w:hAnsi="Times New Roman" w:cs="Times New Roman"/>
                <w:sz w:val="24"/>
                <w:szCs w:val="24"/>
              </w:rPr>
              <w:softHyphen/>
              <w:t xml:space="preserve">ки правильного поведения на улице, </w:t>
            </w:r>
            <w:r>
              <w:rPr>
                <w:rFonts w:ascii="Times New Roman" w:hAnsi="Times New Roman" w:cs="Times New Roman"/>
                <w:color w:val="FF0000"/>
                <w:sz w:val="24"/>
                <w:szCs w:val="24"/>
              </w:rPr>
              <w:t>вызвать интерес</w:t>
            </w:r>
            <w:r>
              <w:rPr>
                <w:rFonts w:ascii="Times New Roman" w:hAnsi="Times New Roman" w:cs="Times New Roman"/>
                <w:sz w:val="24"/>
                <w:szCs w:val="24"/>
              </w:rPr>
              <w:t xml:space="preserve"> к движению транспорта и пешеходов, к самому транспорту, </w:t>
            </w:r>
            <w:r>
              <w:rPr>
                <w:rFonts w:ascii="Times New Roman" w:hAnsi="Times New Roman" w:cs="Times New Roman"/>
                <w:color w:val="FF0000"/>
                <w:sz w:val="24"/>
                <w:szCs w:val="24"/>
              </w:rPr>
              <w:t xml:space="preserve">уважение к труду </w:t>
            </w:r>
            <w:r>
              <w:rPr>
                <w:rFonts w:ascii="Times New Roman" w:hAnsi="Times New Roman" w:cs="Times New Roman"/>
                <w:sz w:val="24"/>
                <w:szCs w:val="24"/>
              </w:rPr>
              <w:t>водите</w:t>
            </w:r>
            <w:r>
              <w:rPr>
                <w:rFonts w:ascii="Times New Roman" w:hAnsi="Times New Roman" w:cs="Times New Roman"/>
                <w:sz w:val="24"/>
                <w:szCs w:val="24"/>
              </w:rPr>
              <w:softHyphen/>
              <w:t>лей транспортных средств, к работе сотрудников ГАИ.</w:t>
            </w:r>
            <w:r>
              <w:rPr>
                <w:rFonts w:ascii="Times New Roman" w:hAnsi="Times New Roman" w:cs="Times New Roman"/>
                <w:sz w:val="24"/>
                <w:szCs w:val="24"/>
              </w:rPr>
              <w:br/>
              <w:t xml:space="preserve">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w:t>
            </w:r>
          </w:p>
          <w:p w:rsidR="00223D82" w:rsidRDefault="00223D82" w:rsidP="00223D82"/>
          <w:p w:rsidR="00223D82" w:rsidRDefault="00223D82" w:rsidP="00223D82">
            <w:pPr>
              <w:pStyle w:val="a5"/>
              <w:spacing w:before="0" w:beforeAutospacing="0" w:after="0" w:afterAutospacing="0" w:line="270" w:lineRule="atLeast"/>
              <w:ind w:left="142"/>
              <w:jc w:val="center"/>
              <w:rPr>
                <w:rStyle w:val="a6"/>
                <w:rFonts w:eastAsiaTheme="majorEastAsia"/>
                <w:color w:val="FF0000"/>
                <w:sz w:val="36"/>
                <w:szCs w:val="36"/>
                <w:u w:val="single"/>
                <w:lang w:eastAsia="en-US"/>
              </w:rPr>
            </w:pPr>
            <w:r>
              <w:rPr>
                <w:rStyle w:val="a6"/>
                <w:rFonts w:eastAsiaTheme="majorEastAsia"/>
                <w:color w:val="FF0000"/>
                <w:sz w:val="36"/>
                <w:szCs w:val="36"/>
                <w:u w:val="single"/>
                <w:lang w:eastAsia="en-US"/>
              </w:rPr>
              <w:lastRenderedPageBreak/>
              <w:t xml:space="preserve">У г а </w:t>
            </w:r>
            <w:proofErr w:type="spellStart"/>
            <w:r>
              <w:rPr>
                <w:rStyle w:val="a6"/>
                <w:rFonts w:eastAsiaTheme="majorEastAsia"/>
                <w:color w:val="FF0000"/>
                <w:sz w:val="36"/>
                <w:szCs w:val="36"/>
                <w:u w:val="single"/>
                <w:lang w:eastAsia="en-US"/>
              </w:rPr>
              <w:t>д</w:t>
            </w:r>
            <w:proofErr w:type="spellEnd"/>
            <w:r>
              <w:rPr>
                <w:rStyle w:val="a6"/>
                <w:rFonts w:eastAsiaTheme="majorEastAsia"/>
                <w:color w:val="FF0000"/>
                <w:sz w:val="36"/>
                <w:szCs w:val="36"/>
                <w:u w:val="single"/>
                <w:lang w:eastAsia="en-US"/>
              </w:rPr>
              <w:t xml:space="preserve"> а </w:t>
            </w:r>
            <w:proofErr w:type="spellStart"/>
            <w:r>
              <w:rPr>
                <w:rStyle w:val="a6"/>
                <w:rFonts w:eastAsiaTheme="majorEastAsia"/>
                <w:color w:val="FF0000"/>
                <w:sz w:val="36"/>
                <w:szCs w:val="36"/>
                <w:u w:val="single"/>
                <w:lang w:eastAsia="en-US"/>
              </w:rPr>
              <w:t>й</w:t>
            </w:r>
            <w:proofErr w:type="spellEnd"/>
            <w:proofErr w:type="gramStart"/>
            <w:r>
              <w:rPr>
                <w:rStyle w:val="a6"/>
                <w:rFonts w:eastAsiaTheme="majorEastAsia"/>
                <w:color w:val="FF0000"/>
                <w:sz w:val="36"/>
                <w:szCs w:val="36"/>
                <w:u w:val="single"/>
                <w:lang w:eastAsia="en-US"/>
              </w:rPr>
              <w:t xml:space="preserve"> !</w:t>
            </w:r>
            <w:proofErr w:type="gramEnd"/>
          </w:p>
          <w:p w:rsidR="00223D82" w:rsidRPr="00A24E45" w:rsidRDefault="00223D82" w:rsidP="00223D82">
            <w:pPr>
              <w:pStyle w:val="a5"/>
              <w:spacing w:before="0" w:beforeAutospacing="0" w:after="0" w:afterAutospacing="0" w:line="270" w:lineRule="atLeast"/>
              <w:ind w:left="142"/>
              <w:rPr>
                <w:rStyle w:val="a6"/>
                <w:rFonts w:eastAsiaTheme="majorEastAsia"/>
                <w:color w:val="000000"/>
                <w:lang w:eastAsia="en-US"/>
              </w:rPr>
            </w:pPr>
            <w:r w:rsidRPr="00A24E45">
              <w:rPr>
                <w:rStyle w:val="a6"/>
                <w:rFonts w:eastAsiaTheme="majorEastAsia"/>
                <w:color w:val="000000"/>
                <w:lang w:eastAsia="en-US"/>
              </w:rPr>
              <w:t>Приготовьте заранее картинки с видом загадываемого транспорта. Совместно с ребенком «угадывайте», кто быстрее ответит на загадку.</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noProof/>
              </w:rPr>
              <w:drawing>
                <wp:anchor distT="0" distB="0" distL="114300" distR="114300" simplePos="0" relativeHeight="251662336" behindDoc="0" locked="0" layoutInCell="1" allowOverlap="1">
                  <wp:simplePos x="0" y="0"/>
                  <wp:positionH relativeFrom="column">
                    <wp:posOffset>1905</wp:posOffset>
                  </wp:positionH>
                  <wp:positionV relativeFrom="paragraph">
                    <wp:posOffset>1905</wp:posOffset>
                  </wp:positionV>
                  <wp:extent cx="1428750" cy="1428750"/>
                  <wp:effectExtent l="0" t="0" r="0" b="0"/>
                  <wp:wrapSquare wrapText="bothSides"/>
                  <wp:docPr id="3" name="Рисунок 26" descr="Описание: http://im8-tub-ru.yandex.net/i?id=446122673-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im8-tub-ru.yandex.net/i?id=446122673-68-72&amp;n=2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r w:rsidRPr="00A24E45">
              <w:rPr>
                <w:color w:val="000000"/>
                <w:lang w:eastAsia="en-US"/>
              </w:rPr>
              <w:t>Дом - чудесный бегунок</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На своей восьмерке ног.</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Бегает аллейкой</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По стальным двум змейкам.</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w:t>
            </w:r>
            <w:r w:rsidRPr="00A24E45">
              <w:rPr>
                <w:b/>
                <w:color w:val="000000"/>
                <w:lang w:eastAsia="en-US"/>
              </w:rPr>
              <w:t>Трамвай)</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noProof/>
              </w:rPr>
              <w:drawing>
                <wp:anchor distT="0" distB="0" distL="114300" distR="114300" simplePos="0" relativeHeight="251663360" behindDoc="0" locked="0" layoutInCell="1" allowOverlap="1">
                  <wp:simplePos x="0" y="0"/>
                  <wp:positionH relativeFrom="column">
                    <wp:posOffset>68580</wp:posOffset>
                  </wp:positionH>
                  <wp:positionV relativeFrom="paragraph">
                    <wp:posOffset>40005</wp:posOffset>
                  </wp:positionV>
                  <wp:extent cx="1409700" cy="1322705"/>
                  <wp:effectExtent l="0" t="0" r="0" b="0"/>
                  <wp:wrapSquare wrapText="bothSides"/>
                  <wp:docPr id="4" name="Рисунок 25" descr="Описание: http://im8-tub-ru.yandex.net/i?id=13457436-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im8-tub-ru.yandex.net/i?id=13457436-18-72&amp;n=2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322705"/>
                          </a:xfrm>
                          <a:prstGeom prst="rect">
                            <a:avLst/>
                          </a:prstGeom>
                          <a:noFill/>
                        </pic:spPr>
                      </pic:pic>
                    </a:graphicData>
                  </a:graphic>
                </wp:anchor>
              </w:drawing>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Что за чудо светлый дом? </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Пассажиров много в нем.</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Носит обувь из резины</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И питается бензином.      </w:t>
            </w:r>
            <w:r w:rsidRPr="00A24E45">
              <w:rPr>
                <w:b/>
                <w:color w:val="000000"/>
                <w:lang w:eastAsia="en-US"/>
              </w:rPr>
              <w:t>(Автобус</w:t>
            </w:r>
            <w:r w:rsidRPr="00A24E45">
              <w:rPr>
                <w:color w:val="000000"/>
                <w:lang w:eastAsia="en-US"/>
              </w:rPr>
              <w:t>)</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Что такое - отгадай:</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  Ни автобус, ни трамвай.</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  Не нуждается в бензине,</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  Хотя колеса </w:t>
            </w:r>
            <w:proofErr w:type="gramStart"/>
            <w:r w:rsidRPr="00A24E45">
              <w:rPr>
                <w:color w:val="000000"/>
                <w:lang w:eastAsia="en-US"/>
              </w:rPr>
              <w:t>на</w:t>
            </w:r>
            <w:proofErr w:type="gramEnd"/>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  резине</w:t>
            </w:r>
            <w:r w:rsidRPr="00A24E45">
              <w:rPr>
                <w:b/>
                <w:color w:val="000000"/>
                <w:lang w:eastAsia="en-US"/>
              </w:rPr>
              <w:t>.       (Троллейбус)</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w:t>
            </w:r>
          </w:p>
          <w:p w:rsidR="00223D82" w:rsidRPr="00A24E45" w:rsidRDefault="00223D82" w:rsidP="00223D82">
            <w:pPr>
              <w:pStyle w:val="a5"/>
              <w:spacing w:before="0" w:beforeAutospacing="0" w:after="0" w:afterAutospacing="0" w:line="270" w:lineRule="atLeast"/>
              <w:ind w:left="142"/>
              <w:rPr>
                <w:color w:val="000000"/>
                <w:lang w:eastAsia="en-US"/>
              </w:rPr>
            </w:pP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 xml:space="preserve">Их видно повсюду, их видно из окон,    </w:t>
            </w:r>
          </w:p>
          <w:p w:rsidR="00223D82" w:rsidRPr="00A24E45" w:rsidRDefault="00A24E45" w:rsidP="00223D82">
            <w:pPr>
              <w:pStyle w:val="a5"/>
              <w:spacing w:before="0" w:beforeAutospacing="0" w:after="0" w:afterAutospacing="0" w:line="270" w:lineRule="atLeast"/>
              <w:ind w:left="142"/>
              <w:rPr>
                <w:color w:val="000000"/>
                <w:lang w:eastAsia="en-US"/>
              </w:rPr>
            </w:pPr>
            <w:r>
              <w:rPr>
                <w:noProof/>
                <w:color w:val="000000"/>
              </w:rPr>
              <w:drawing>
                <wp:anchor distT="0" distB="0" distL="114300" distR="114300" simplePos="0" relativeHeight="251666432" behindDoc="1" locked="0" layoutInCell="1" allowOverlap="1">
                  <wp:simplePos x="0" y="0"/>
                  <wp:positionH relativeFrom="column">
                    <wp:posOffset>2324535</wp:posOffset>
                  </wp:positionH>
                  <wp:positionV relativeFrom="paragraph">
                    <wp:posOffset>27954</wp:posOffset>
                  </wp:positionV>
                  <wp:extent cx="1090559" cy="955497"/>
                  <wp:effectExtent l="19050" t="0" r="0" b="0"/>
                  <wp:wrapNone/>
                  <wp:docPr id="6" name="Рисунок 23" descr="Описание: http://im2-tub-ru.yandex.net/i?id=129266913-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im2-tub-ru.yandex.net/i?id=129266913-44-72&amp;n=2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559" cy="955497"/>
                          </a:xfrm>
                          <a:prstGeom prst="rect">
                            <a:avLst/>
                          </a:prstGeom>
                          <a:noFill/>
                        </pic:spPr>
                      </pic:pic>
                    </a:graphicData>
                  </a:graphic>
                </wp:anchor>
              </w:drawing>
            </w:r>
            <w:r w:rsidR="00223D82" w:rsidRPr="00A24E45">
              <w:rPr>
                <w:color w:val="000000"/>
                <w:lang w:eastAsia="en-US"/>
              </w:rPr>
              <w:t>По улице движутся быстрым потоком.</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Они перевозят различные грузы -</w:t>
            </w:r>
          </w:p>
          <w:p w:rsidR="00223D82" w:rsidRPr="00A24E45" w:rsidRDefault="00223D82" w:rsidP="00223D82">
            <w:pPr>
              <w:pStyle w:val="a5"/>
              <w:spacing w:before="0" w:beforeAutospacing="0" w:after="0" w:afterAutospacing="0" w:line="270" w:lineRule="atLeast"/>
              <w:ind w:left="142"/>
              <w:rPr>
                <w:color w:val="000000"/>
                <w:lang w:eastAsia="en-US"/>
              </w:rPr>
            </w:pPr>
            <w:r w:rsidRPr="00A24E45">
              <w:rPr>
                <w:color w:val="000000"/>
                <w:lang w:eastAsia="en-US"/>
              </w:rPr>
              <w:t>Кирпич и железо, зерно и арбузы.</w:t>
            </w:r>
          </w:p>
          <w:p w:rsidR="00223D82" w:rsidRPr="00A24E45" w:rsidRDefault="00223D82" w:rsidP="00A24E45">
            <w:pPr>
              <w:pStyle w:val="a5"/>
              <w:spacing w:before="0" w:beforeAutospacing="0" w:after="0" w:afterAutospacing="0" w:line="270" w:lineRule="atLeast"/>
              <w:ind w:left="142"/>
              <w:rPr>
                <w:b/>
                <w:color w:val="000000"/>
                <w:lang w:eastAsia="en-US"/>
              </w:rPr>
            </w:pPr>
            <w:r w:rsidRPr="00A24E45">
              <w:rPr>
                <w:color w:val="000000"/>
                <w:lang w:eastAsia="en-US"/>
              </w:rPr>
              <w:t xml:space="preserve"> </w:t>
            </w:r>
            <w:r w:rsidRPr="00A24E45">
              <w:rPr>
                <w:b/>
                <w:color w:val="000000"/>
                <w:lang w:eastAsia="en-US"/>
              </w:rPr>
              <w:t>( Грузовики)</w:t>
            </w:r>
            <w:r>
              <w:rPr>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-1981200</wp:posOffset>
                  </wp:positionV>
                  <wp:extent cx="1574800" cy="1181100"/>
                  <wp:effectExtent l="0" t="0" r="6350" b="0"/>
                  <wp:wrapSquare wrapText="bothSides"/>
                  <wp:docPr id="24" name="Рисунок 24" descr="Описание: http://im5-tub-ru.yandex.net/i?id=572402097-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im5-tub-ru.yandex.net/i?id=572402097-62-72&amp;n=2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0" cy="1181100"/>
                          </a:xfrm>
                          <a:prstGeom prst="rect">
                            <a:avLst/>
                          </a:prstGeom>
                          <a:noFill/>
                        </pic:spPr>
                      </pic:pic>
                    </a:graphicData>
                  </a:graphic>
                </wp:anchor>
              </w:drawing>
            </w:r>
          </w:p>
          <w:p w:rsidR="00223D82" w:rsidRDefault="00223D82" w:rsidP="00223D82"/>
        </w:tc>
        <w:tc>
          <w:tcPr>
            <w:tcW w:w="5486" w:type="dxa"/>
            <w:tcBorders>
              <w:top w:val="nil"/>
              <w:bottom w:val="nil"/>
            </w:tcBorders>
          </w:tcPr>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b/>
                <w:i/>
                <w:noProof/>
                <w:color w:val="0070C0"/>
                <w:sz w:val="36"/>
                <w:szCs w:val="36"/>
                <w:lang w:eastAsia="ru-RU"/>
              </w:rPr>
            </w:pPr>
          </w:p>
          <w:p w:rsidR="0006366A" w:rsidRPr="0006366A" w:rsidRDefault="0006366A" w:rsidP="0006366A">
            <w:pPr>
              <w:rPr>
                <w:rFonts w:ascii="Times New Roman" w:hAnsi="Times New Roman" w:cs="Times New Roman"/>
                <w:b/>
                <w:color w:val="0070C0"/>
                <w:sz w:val="36"/>
                <w:szCs w:val="36"/>
              </w:rPr>
            </w:pPr>
            <w:r w:rsidRPr="0006366A">
              <w:rPr>
                <w:rFonts w:ascii="Times New Roman" w:hAnsi="Times New Roman" w:cs="Times New Roman"/>
                <w:b/>
                <w:i/>
                <w:color w:val="0070C0"/>
                <w:sz w:val="36"/>
                <w:szCs w:val="36"/>
              </w:rPr>
              <w:t>Одной из основных причин дорожно-транспортных происшествий с детьми является незнание ими правил дорожного движения: правил посадки в автобус, троллейбус, трамвай и т.д.</w:t>
            </w: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1792" behindDoc="0" locked="0" layoutInCell="1" allowOverlap="1">
                  <wp:simplePos x="0" y="0"/>
                  <wp:positionH relativeFrom="column">
                    <wp:posOffset>391795</wp:posOffset>
                  </wp:positionH>
                  <wp:positionV relativeFrom="paragraph">
                    <wp:posOffset>12065</wp:posOffset>
                  </wp:positionV>
                  <wp:extent cx="2385060" cy="1684655"/>
                  <wp:effectExtent l="19050" t="0" r="0" b="0"/>
                  <wp:wrapNone/>
                  <wp:docPr id="42" name="Рисунок 5" descr="Описание: https://encrypted-tbn3.gstatic.com/images?q=tbn:ANd9GcReHINSsRjv28VGH2aRIWjBJxeM3UZ0Spd5dCLn7nWy_30Gyb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encrypted-tbn3.gstatic.com/images?q=tbn:ANd9GcReHINSsRjv28VGH2aRIWjBJxeM3UZ0Spd5dCLn7nWy_30Gybl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5060" cy="1684655"/>
                          </a:xfrm>
                          <a:prstGeom prst="rect">
                            <a:avLst/>
                          </a:prstGeom>
                          <a:noFill/>
                          <a:ln>
                            <a:noFill/>
                          </a:ln>
                        </pic:spPr>
                      </pic:pic>
                    </a:graphicData>
                  </a:graphic>
                </wp:anchor>
              </w:drawing>
            </w: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sz w:val="24"/>
                <w:szCs w:val="24"/>
              </w:rPr>
            </w:pPr>
          </w:p>
          <w:p w:rsidR="0006366A" w:rsidRDefault="0006366A" w:rsidP="0006366A">
            <w:pPr>
              <w:rPr>
                <w:rFonts w:ascii="Times New Roman" w:hAnsi="Times New Roman" w:cs="Times New Roman"/>
                <w:color w:val="006600"/>
                <w:sz w:val="24"/>
                <w:szCs w:val="24"/>
              </w:rPr>
            </w:pPr>
            <w:r>
              <w:rPr>
                <w:noProof/>
                <w:lang w:eastAsia="ru-RU"/>
              </w:rPr>
              <w:drawing>
                <wp:anchor distT="0" distB="0" distL="114300" distR="114300" simplePos="0" relativeHeight="251680768" behindDoc="1" locked="0" layoutInCell="1" allowOverlap="1">
                  <wp:simplePos x="0" y="0"/>
                  <wp:positionH relativeFrom="column">
                    <wp:posOffset>0</wp:posOffset>
                  </wp:positionH>
                  <wp:positionV relativeFrom="paragraph">
                    <wp:posOffset>3175</wp:posOffset>
                  </wp:positionV>
                  <wp:extent cx="1390650" cy="1524000"/>
                  <wp:effectExtent l="0" t="0" r="0" b="0"/>
                  <wp:wrapTight wrapText="bothSides">
                    <wp:wrapPolygon edited="0">
                      <wp:start x="1184" y="0"/>
                      <wp:lineTo x="0" y="540"/>
                      <wp:lineTo x="0" y="21060"/>
                      <wp:lineTo x="1184" y="21330"/>
                      <wp:lineTo x="20121" y="21330"/>
                      <wp:lineTo x="21304" y="21060"/>
                      <wp:lineTo x="21304" y="540"/>
                      <wp:lineTo x="20121" y="0"/>
                      <wp:lineTo x="1184" y="0"/>
                    </wp:wrapPolygon>
                  </wp:wrapTight>
                  <wp:docPr id="41" name="Рисунок 31" descr="https://encrypted-tbn0.gstatic.com/images?q=tbn:ANd9GcSen7S5MRPXpAtp_lDH4QRJ4iZV-ODHgBFxjlc4QfD4Q7P94xPU"/>
                  <wp:cNvGraphicFramePr/>
                  <a:graphic xmlns:a="http://schemas.openxmlformats.org/drawingml/2006/main">
                    <a:graphicData uri="http://schemas.openxmlformats.org/drawingml/2006/picture">
                      <pic:pic xmlns:pic="http://schemas.openxmlformats.org/drawingml/2006/picture">
                        <pic:nvPicPr>
                          <pic:cNvPr id="3" name="Рисунок 3" descr="https://encrypted-tbn0.gstatic.com/images?q=tbn:ANd9GcSen7S5MRPXpAtp_lDH4QRJ4iZV-ODHgBFxjlc4QfD4Q7P94xPU"/>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524000"/>
                          </a:xfrm>
                          <a:prstGeom prst="rect">
                            <a:avLst/>
                          </a:prstGeom>
                          <a:ln>
                            <a:noFill/>
                          </a:ln>
                          <a:effectLst>
                            <a:softEdge rad="112500"/>
                          </a:effectLst>
                        </pic:spPr>
                      </pic:pic>
                    </a:graphicData>
                  </a:graphic>
                </wp:anchor>
              </w:drawing>
            </w:r>
            <w:r>
              <w:rPr>
                <w:rFonts w:ascii="Times New Roman" w:hAnsi="Times New Roman" w:cs="Times New Roman"/>
                <w:color w:val="006600"/>
                <w:sz w:val="28"/>
                <w:szCs w:val="28"/>
              </w:rPr>
              <w:t>При переходе через проезжую часть всегда держите ребенка за руку. В каждом случае объясняйте, почему это</w:t>
            </w:r>
            <w:r>
              <w:rPr>
                <w:rFonts w:ascii="Times New Roman" w:hAnsi="Times New Roman" w:cs="Times New Roman"/>
                <w:sz w:val="28"/>
                <w:szCs w:val="28"/>
              </w:rPr>
              <w:t xml:space="preserve"> </w:t>
            </w:r>
            <w:r>
              <w:rPr>
                <w:rFonts w:ascii="Times New Roman" w:hAnsi="Times New Roman" w:cs="Times New Roman"/>
                <w:color w:val="006600"/>
                <w:sz w:val="28"/>
                <w:szCs w:val="28"/>
              </w:rPr>
              <w:t>необходимо делать.</w:t>
            </w:r>
          </w:p>
          <w:p w:rsidR="004746A8" w:rsidRPr="00A24E45" w:rsidRDefault="004746A8" w:rsidP="00223D82">
            <w:pPr>
              <w:rPr>
                <w:rFonts w:ascii="Times New Roman" w:hAnsi="Times New Roman" w:cs="Times New Roman"/>
              </w:rPr>
            </w:pPr>
          </w:p>
          <w:p w:rsidR="004746A8" w:rsidRPr="00A24E45" w:rsidRDefault="004746A8" w:rsidP="00223D82">
            <w:pPr>
              <w:rPr>
                <w:rFonts w:ascii="Times New Roman" w:hAnsi="Times New Roman" w:cs="Times New Roman"/>
              </w:rPr>
            </w:pPr>
          </w:p>
          <w:p w:rsidR="004746A8" w:rsidRPr="00A24E45" w:rsidRDefault="004746A8" w:rsidP="00223D82">
            <w:pPr>
              <w:rPr>
                <w:rFonts w:ascii="Times New Roman" w:hAnsi="Times New Roman" w:cs="Times New Roman"/>
              </w:rPr>
            </w:pPr>
          </w:p>
          <w:p w:rsidR="004746A8" w:rsidRPr="00A24E45" w:rsidRDefault="004746A8" w:rsidP="00223D82">
            <w:pPr>
              <w:rPr>
                <w:rFonts w:ascii="Times New Roman" w:hAnsi="Times New Roman" w:cs="Times New Roman"/>
              </w:rPr>
            </w:pPr>
          </w:p>
          <w:p w:rsidR="004746A8" w:rsidRPr="00A24E45" w:rsidRDefault="004746A8" w:rsidP="00223D82">
            <w:pPr>
              <w:rPr>
                <w:rFonts w:ascii="Times New Roman" w:hAnsi="Times New Roman" w:cs="Times New Roman"/>
              </w:rPr>
            </w:pPr>
          </w:p>
          <w:p w:rsidR="004746A8" w:rsidRPr="00A24E45" w:rsidRDefault="004746A8" w:rsidP="00223D82">
            <w:pPr>
              <w:rPr>
                <w:rFonts w:ascii="Times New Roman" w:hAnsi="Times New Roman" w:cs="Times New Roman"/>
              </w:rPr>
            </w:pPr>
          </w:p>
          <w:p w:rsidR="00A24E45" w:rsidRPr="00A24E45" w:rsidRDefault="00A24E45" w:rsidP="00223D82">
            <w:pPr>
              <w:tabs>
                <w:tab w:val="left" w:pos="2039"/>
              </w:tabs>
              <w:rPr>
                <w:rFonts w:ascii="Times New Roman" w:hAnsi="Times New Roman" w:cs="Times New Roman"/>
              </w:rPr>
            </w:pP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lastRenderedPageBreak/>
              <w:t>Этот конь не ест овса,</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Вместо ног - два колеса.</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Сядь верхом и мчись на нем!</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 Только лучше правь </w:t>
            </w:r>
          </w:p>
          <w:p w:rsidR="00223D82" w:rsidRPr="00A24E45" w:rsidRDefault="00A24E45" w:rsidP="00223D82">
            <w:pPr>
              <w:pStyle w:val="a5"/>
              <w:spacing w:before="0" w:beforeAutospacing="0" w:after="0" w:afterAutospacing="0" w:line="270" w:lineRule="atLeast"/>
              <w:rPr>
                <w:color w:val="000000"/>
                <w:sz w:val="20"/>
                <w:szCs w:val="20"/>
                <w:lang w:eastAsia="en-US"/>
              </w:rPr>
            </w:pPr>
            <w:r w:rsidRPr="00A24E45">
              <w:rPr>
                <w:noProof/>
                <w:color w:val="000000"/>
                <w:sz w:val="20"/>
                <w:szCs w:val="20"/>
              </w:rPr>
              <w:drawing>
                <wp:anchor distT="0" distB="0" distL="114300" distR="114300" simplePos="0" relativeHeight="251668480" behindDoc="1" locked="0" layoutInCell="1" allowOverlap="1">
                  <wp:simplePos x="0" y="0"/>
                  <wp:positionH relativeFrom="column">
                    <wp:posOffset>1534160</wp:posOffset>
                  </wp:positionH>
                  <wp:positionV relativeFrom="paragraph">
                    <wp:posOffset>155575</wp:posOffset>
                  </wp:positionV>
                  <wp:extent cx="1443355" cy="1130300"/>
                  <wp:effectExtent l="19050" t="0" r="4445" b="0"/>
                  <wp:wrapTight wrapText="bothSides">
                    <wp:wrapPolygon edited="0">
                      <wp:start x="-285" y="0"/>
                      <wp:lineTo x="-285" y="21115"/>
                      <wp:lineTo x="21667" y="21115"/>
                      <wp:lineTo x="21667" y="0"/>
                      <wp:lineTo x="-285" y="0"/>
                    </wp:wrapPolygon>
                  </wp:wrapTight>
                  <wp:docPr id="20" name="Рисунок 20" descr="Описание: http://im2-tub-ru.yandex.net/i?id=398245550-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im2-tub-ru.yandex.net/i?id=398245550-08-72&amp;n=2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3355" cy="1130300"/>
                          </a:xfrm>
                          <a:prstGeom prst="rect">
                            <a:avLst/>
                          </a:prstGeom>
                          <a:noFill/>
                        </pic:spPr>
                      </pic:pic>
                    </a:graphicData>
                  </a:graphic>
                </wp:anchor>
              </w:drawing>
            </w:r>
            <w:r w:rsidR="00223D82" w:rsidRPr="00A24E45">
              <w:rPr>
                <w:color w:val="000000"/>
                <w:sz w:val="20"/>
                <w:szCs w:val="20"/>
                <w:lang w:eastAsia="en-US"/>
              </w:rPr>
              <w:t xml:space="preserve"> рулем!     </w:t>
            </w:r>
            <w:r w:rsidR="00223D82" w:rsidRPr="00A24E45">
              <w:rPr>
                <w:b/>
                <w:color w:val="000000"/>
                <w:sz w:val="20"/>
                <w:szCs w:val="20"/>
                <w:lang w:eastAsia="en-US"/>
              </w:rPr>
              <w:t>(Велосипед)</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 Длинной шеей поверчу,     </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 Груз тяжелый подхвачу.</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Где прикажут - положу,</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Человеку я служу.</w:t>
            </w:r>
          </w:p>
          <w:p w:rsidR="00223D82" w:rsidRPr="00A24E45" w:rsidRDefault="00223D82" w:rsidP="00223D82">
            <w:pPr>
              <w:pStyle w:val="a5"/>
              <w:spacing w:before="0" w:beforeAutospacing="0" w:after="0" w:afterAutospacing="0" w:line="270" w:lineRule="atLeast"/>
              <w:rPr>
                <w:b/>
                <w:color w:val="000000"/>
                <w:sz w:val="20"/>
                <w:szCs w:val="20"/>
                <w:lang w:eastAsia="en-US"/>
              </w:rPr>
            </w:pPr>
            <w:r w:rsidRPr="00A24E45">
              <w:rPr>
                <w:b/>
                <w:color w:val="000000"/>
                <w:sz w:val="20"/>
                <w:szCs w:val="20"/>
                <w:lang w:eastAsia="en-US"/>
              </w:rPr>
              <w:t>( Подъемный кран)</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noProof/>
                <w:sz w:val="20"/>
                <w:szCs w:val="20"/>
              </w:rPr>
              <w:drawing>
                <wp:anchor distT="0" distB="0" distL="114300" distR="114300" simplePos="0" relativeHeight="251669504" behindDoc="1" locked="0" layoutInCell="1" allowOverlap="1">
                  <wp:simplePos x="0" y="0"/>
                  <wp:positionH relativeFrom="column">
                    <wp:posOffset>40005</wp:posOffset>
                  </wp:positionH>
                  <wp:positionV relativeFrom="paragraph">
                    <wp:posOffset>0</wp:posOffset>
                  </wp:positionV>
                  <wp:extent cx="1362075" cy="1123950"/>
                  <wp:effectExtent l="0" t="0" r="9525" b="0"/>
                  <wp:wrapTight wrapText="bothSides">
                    <wp:wrapPolygon edited="0">
                      <wp:start x="0" y="0"/>
                      <wp:lineTo x="0" y="21234"/>
                      <wp:lineTo x="21449" y="21234"/>
                      <wp:lineTo x="21449" y="0"/>
                      <wp:lineTo x="0" y="0"/>
                    </wp:wrapPolygon>
                  </wp:wrapTight>
                  <wp:docPr id="19" name="Рисунок 19" descr="Описание: http://im5-tub-ru.yandex.net/i?id=442872848-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im5-tub-ru.yandex.net/i?id=442872848-39-72&amp;n=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123950"/>
                          </a:xfrm>
                          <a:prstGeom prst="rect">
                            <a:avLst/>
                          </a:prstGeom>
                          <a:noFill/>
                        </pic:spPr>
                      </pic:pic>
                    </a:graphicData>
                  </a:graphic>
                </wp:anchor>
              </w:drawing>
            </w:r>
            <w:r w:rsidRPr="00A24E45">
              <w:rPr>
                <w:color w:val="000000"/>
                <w:sz w:val="20"/>
                <w:szCs w:val="20"/>
                <w:lang w:eastAsia="en-US"/>
              </w:rPr>
              <w:t>К нам во двор забрался «крот»,</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Роет землю у ворот.</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Сотни рук он заменяет,</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Без лопаты он копает.      </w:t>
            </w:r>
          </w:p>
          <w:p w:rsidR="00223D82" w:rsidRPr="00A24E45" w:rsidRDefault="00223D82" w:rsidP="00223D82">
            <w:pPr>
              <w:pStyle w:val="a5"/>
              <w:spacing w:before="0" w:beforeAutospacing="0" w:after="0" w:afterAutospacing="0" w:line="270" w:lineRule="atLeast"/>
              <w:rPr>
                <w:b/>
                <w:color w:val="000000"/>
                <w:sz w:val="20"/>
                <w:szCs w:val="20"/>
                <w:lang w:eastAsia="en-US"/>
              </w:rPr>
            </w:pPr>
            <w:r w:rsidRPr="00A24E45">
              <w:rPr>
                <w:color w:val="000000"/>
                <w:sz w:val="20"/>
                <w:szCs w:val="20"/>
                <w:lang w:eastAsia="en-US"/>
              </w:rPr>
              <w:t xml:space="preserve">                 </w:t>
            </w:r>
            <w:r w:rsidRPr="00A24E45">
              <w:rPr>
                <w:b/>
                <w:color w:val="000000"/>
                <w:sz w:val="20"/>
                <w:szCs w:val="20"/>
                <w:lang w:eastAsia="en-US"/>
              </w:rPr>
              <w:t>( Экскаватор)</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w:t>
            </w:r>
          </w:p>
          <w:p w:rsidR="00223D82" w:rsidRPr="00A24E45" w:rsidRDefault="00223D82" w:rsidP="00223D82">
            <w:pPr>
              <w:pStyle w:val="a5"/>
              <w:spacing w:before="0" w:beforeAutospacing="0" w:after="0" w:afterAutospacing="0" w:line="270" w:lineRule="atLeast"/>
              <w:rPr>
                <w:color w:val="000000"/>
                <w:sz w:val="20"/>
                <w:szCs w:val="20"/>
                <w:lang w:eastAsia="en-US"/>
              </w:rPr>
            </w:pP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Мчится огненной стрелой,    </w:t>
            </w:r>
            <w:r w:rsidRPr="00A24E45">
              <w:rPr>
                <w:noProof/>
                <w:sz w:val="20"/>
                <w:szCs w:val="20"/>
              </w:rPr>
              <w:drawing>
                <wp:anchor distT="0" distB="0" distL="114300" distR="114300" simplePos="0" relativeHeight="251670528" behindDoc="1" locked="0" layoutInCell="1" allowOverlap="1">
                  <wp:simplePos x="0" y="0"/>
                  <wp:positionH relativeFrom="column">
                    <wp:posOffset>1535430</wp:posOffset>
                  </wp:positionH>
                  <wp:positionV relativeFrom="paragraph">
                    <wp:posOffset>0</wp:posOffset>
                  </wp:positionV>
                  <wp:extent cx="1600200" cy="1200150"/>
                  <wp:effectExtent l="0" t="0" r="0" b="0"/>
                  <wp:wrapTight wrapText="bothSides">
                    <wp:wrapPolygon edited="0">
                      <wp:start x="0" y="0"/>
                      <wp:lineTo x="0" y="21257"/>
                      <wp:lineTo x="21343" y="21257"/>
                      <wp:lineTo x="21343" y="0"/>
                      <wp:lineTo x="0" y="0"/>
                    </wp:wrapPolygon>
                  </wp:wrapTight>
                  <wp:docPr id="18" name="Рисунок 18" descr="Описание: http://im3-tub-ru.yandex.net/i?id=19101285-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im3-tub-ru.yandex.net/i?id=19101285-20-72&amp;n=2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200150"/>
                          </a:xfrm>
                          <a:prstGeom prst="rect">
                            <a:avLst/>
                          </a:prstGeom>
                          <a:noFill/>
                        </pic:spPr>
                      </pic:pic>
                    </a:graphicData>
                  </a:graphic>
                </wp:anchor>
              </w:drawing>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Мчится вдаль машина.</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И зальет пожар любой</w:t>
            </w:r>
          </w:p>
          <w:p w:rsidR="00223D82" w:rsidRPr="00022D10"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Смелая дружина.</w:t>
            </w:r>
            <w:r w:rsidR="00022D10">
              <w:rPr>
                <w:color w:val="000000"/>
                <w:sz w:val="20"/>
                <w:szCs w:val="20"/>
                <w:lang w:eastAsia="en-US"/>
              </w:rPr>
              <w:t xml:space="preserve">                               </w:t>
            </w:r>
            <w:r w:rsidRPr="00A24E45">
              <w:rPr>
                <w:b/>
                <w:color w:val="000000"/>
                <w:sz w:val="20"/>
                <w:szCs w:val="20"/>
                <w:lang w:eastAsia="en-US"/>
              </w:rPr>
              <w:t xml:space="preserve"> </w:t>
            </w:r>
            <w:r w:rsidR="00022D10">
              <w:rPr>
                <w:b/>
                <w:color w:val="000000"/>
                <w:sz w:val="20"/>
                <w:szCs w:val="20"/>
                <w:lang w:eastAsia="en-US"/>
              </w:rPr>
              <w:t>(</w:t>
            </w:r>
            <w:r w:rsidRPr="00A24E45">
              <w:rPr>
                <w:b/>
                <w:color w:val="000000"/>
                <w:sz w:val="20"/>
                <w:szCs w:val="20"/>
                <w:lang w:eastAsia="en-US"/>
              </w:rPr>
              <w:t>Пожарная машина)</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Полотно, а не дорожка,</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  Конь не конь - сороконожка.</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По дорожке той ползет,</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 xml:space="preserve">  Весь обоз один везет.</w:t>
            </w:r>
          </w:p>
          <w:p w:rsidR="00223D82" w:rsidRPr="00A24E45" w:rsidRDefault="00223D82" w:rsidP="00223D82">
            <w:pPr>
              <w:pStyle w:val="a5"/>
              <w:spacing w:before="0" w:beforeAutospacing="0" w:after="0" w:afterAutospacing="0" w:line="270" w:lineRule="atLeast"/>
              <w:rPr>
                <w:b/>
                <w:color w:val="000000"/>
                <w:sz w:val="20"/>
                <w:szCs w:val="20"/>
                <w:lang w:eastAsia="en-US"/>
              </w:rPr>
            </w:pPr>
            <w:r w:rsidRPr="00A24E45">
              <w:rPr>
                <w:color w:val="000000"/>
                <w:sz w:val="20"/>
                <w:szCs w:val="20"/>
                <w:lang w:eastAsia="en-US"/>
              </w:rPr>
              <w:t xml:space="preserve">         </w:t>
            </w:r>
            <w:r w:rsidRPr="00A24E45">
              <w:rPr>
                <w:b/>
                <w:color w:val="000000"/>
                <w:sz w:val="20"/>
                <w:szCs w:val="20"/>
                <w:lang w:eastAsia="en-US"/>
              </w:rPr>
              <w:t xml:space="preserve">(Поезд)    </w:t>
            </w:r>
          </w:p>
          <w:p w:rsidR="00223D82" w:rsidRPr="00A24E45" w:rsidRDefault="00223D82" w:rsidP="00223D82">
            <w:pPr>
              <w:pStyle w:val="a5"/>
              <w:spacing w:before="0" w:beforeAutospacing="0" w:after="0" w:afterAutospacing="0" w:line="270" w:lineRule="atLeast"/>
              <w:rPr>
                <w:color w:val="000000"/>
                <w:sz w:val="20"/>
                <w:szCs w:val="20"/>
                <w:lang w:eastAsia="en-US"/>
              </w:rPr>
            </w:pP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Чтобы он тебя повез,</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Не попросит он овес.</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Накорми его бензином,</w:t>
            </w:r>
          </w:p>
          <w:p w:rsidR="00223D82" w:rsidRPr="00A24E45" w:rsidRDefault="00223D82" w:rsidP="00223D82">
            <w:pPr>
              <w:pStyle w:val="a5"/>
              <w:spacing w:before="0" w:beforeAutospacing="0" w:after="0" w:afterAutospacing="0" w:line="270" w:lineRule="atLeast"/>
              <w:rPr>
                <w:color w:val="000000"/>
                <w:sz w:val="20"/>
                <w:szCs w:val="20"/>
                <w:lang w:eastAsia="en-US"/>
              </w:rPr>
            </w:pPr>
            <w:r w:rsidRPr="00A24E45">
              <w:rPr>
                <w:color w:val="000000"/>
                <w:sz w:val="20"/>
                <w:szCs w:val="20"/>
                <w:lang w:eastAsia="en-US"/>
              </w:rPr>
              <w:t>На копыта дай резину.</w:t>
            </w:r>
          </w:p>
          <w:p w:rsidR="00223D82" w:rsidRDefault="00223D82" w:rsidP="00223D82">
            <w:pPr>
              <w:pStyle w:val="a5"/>
              <w:spacing w:before="0" w:beforeAutospacing="0" w:after="0" w:afterAutospacing="0" w:line="270" w:lineRule="atLeast"/>
              <w:rPr>
                <w:b/>
                <w:color w:val="000000"/>
                <w:sz w:val="20"/>
                <w:szCs w:val="20"/>
                <w:lang w:eastAsia="en-US"/>
              </w:rPr>
            </w:pPr>
            <w:r w:rsidRPr="00A24E45">
              <w:rPr>
                <w:noProof/>
                <w:sz w:val="20"/>
                <w:szCs w:val="20"/>
              </w:rPr>
              <w:drawing>
                <wp:anchor distT="0" distB="0" distL="114300" distR="114300" simplePos="0" relativeHeight="251671552" behindDoc="1" locked="0" layoutInCell="1" allowOverlap="1">
                  <wp:simplePos x="0" y="0"/>
                  <wp:positionH relativeFrom="column">
                    <wp:posOffset>108585</wp:posOffset>
                  </wp:positionH>
                  <wp:positionV relativeFrom="paragraph">
                    <wp:posOffset>-686435</wp:posOffset>
                  </wp:positionV>
                  <wp:extent cx="1238250" cy="908685"/>
                  <wp:effectExtent l="0" t="0" r="0" b="5715"/>
                  <wp:wrapTight wrapText="bothSides">
                    <wp:wrapPolygon edited="0">
                      <wp:start x="0" y="0"/>
                      <wp:lineTo x="0" y="21283"/>
                      <wp:lineTo x="21268" y="21283"/>
                      <wp:lineTo x="21268" y="0"/>
                      <wp:lineTo x="0" y="0"/>
                    </wp:wrapPolygon>
                  </wp:wrapTight>
                  <wp:docPr id="16" name="Рисунок 16" descr="Описание: http://im6-tub-ru.yandex.net/i?id=443155364-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im6-tub-ru.yandex.net/i?id=443155364-02-72&amp;n=2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908685"/>
                          </a:xfrm>
                          <a:prstGeom prst="rect">
                            <a:avLst/>
                          </a:prstGeom>
                          <a:noFill/>
                        </pic:spPr>
                      </pic:pic>
                    </a:graphicData>
                  </a:graphic>
                </wp:anchor>
              </w:drawing>
            </w:r>
            <w:r w:rsidRPr="00A24E45">
              <w:rPr>
                <w:noProof/>
                <w:sz w:val="20"/>
                <w:szCs w:val="20"/>
              </w:rPr>
              <w:drawing>
                <wp:anchor distT="0" distB="0" distL="114300" distR="114300" simplePos="0" relativeHeight="251672576" behindDoc="1" locked="0" layoutInCell="1" allowOverlap="1">
                  <wp:simplePos x="0" y="0"/>
                  <wp:positionH relativeFrom="column">
                    <wp:posOffset>-1531620</wp:posOffset>
                  </wp:positionH>
                  <wp:positionV relativeFrom="paragraph">
                    <wp:posOffset>-1886585</wp:posOffset>
                  </wp:positionV>
                  <wp:extent cx="1362075" cy="1223645"/>
                  <wp:effectExtent l="0" t="0" r="9525" b="0"/>
                  <wp:wrapTight wrapText="bothSides">
                    <wp:wrapPolygon edited="0">
                      <wp:start x="0" y="0"/>
                      <wp:lineTo x="0" y="21185"/>
                      <wp:lineTo x="21449" y="21185"/>
                      <wp:lineTo x="21449" y="0"/>
                      <wp:lineTo x="0" y="0"/>
                    </wp:wrapPolygon>
                  </wp:wrapTight>
                  <wp:docPr id="17" name="Рисунок 17" descr="Описание: http://im2-tub-ru.yandex.net/i?id=136724613-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im2-tub-ru.yandex.net/i?id=136724613-59-72&amp;n=2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223645"/>
                          </a:xfrm>
                          <a:prstGeom prst="rect">
                            <a:avLst/>
                          </a:prstGeom>
                          <a:noFill/>
                        </pic:spPr>
                      </pic:pic>
                    </a:graphicData>
                  </a:graphic>
                </wp:anchor>
              </w:drawing>
            </w:r>
            <w:r w:rsidRPr="00A24E45">
              <w:rPr>
                <w:color w:val="000000"/>
                <w:sz w:val="20"/>
                <w:szCs w:val="20"/>
                <w:lang w:eastAsia="en-US"/>
              </w:rPr>
              <w:t xml:space="preserve">И тогда, поднявши пыль, побежит... </w:t>
            </w:r>
            <w:r w:rsidRPr="00A24E45">
              <w:rPr>
                <w:b/>
                <w:color w:val="000000"/>
                <w:sz w:val="20"/>
                <w:szCs w:val="20"/>
                <w:lang w:eastAsia="en-US"/>
              </w:rPr>
              <w:t>(Автомобиль)</w:t>
            </w:r>
          </w:p>
          <w:p w:rsidR="00022D10" w:rsidRPr="00A24E45" w:rsidRDefault="00022D10" w:rsidP="00223D82">
            <w:pPr>
              <w:pStyle w:val="a5"/>
              <w:spacing w:before="0" w:beforeAutospacing="0" w:after="0" w:afterAutospacing="0" w:line="270" w:lineRule="atLeast"/>
              <w:rPr>
                <w:color w:val="000000"/>
                <w:sz w:val="20"/>
                <w:szCs w:val="20"/>
                <w:lang w:eastAsia="en-US"/>
              </w:rPr>
            </w:pPr>
          </w:p>
          <w:p w:rsidR="00223D82" w:rsidRPr="00A24E45" w:rsidRDefault="00223D82" w:rsidP="00223D82">
            <w:pPr>
              <w:tabs>
                <w:tab w:val="left" w:pos="2039"/>
              </w:tabs>
              <w:rPr>
                <w:rFonts w:ascii="Times New Roman" w:hAnsi="Times New Roman" w:cs="Times New Roman"/>
              </w:rPr>
            </w:pPr>
          </w:p>
        </w:tc>
        <w:tc>
          <w:tcPr>
            <w:tcW w:w="5486" w:type="dxa"/>
            <w:tcBorders>
              <w:top w:val="nil"/>
              <w:bottom w:val="nil"/>
              <w:right w:val="nil"/>
            </w:tcBorders>
          </w:tcPr>
          <w:p w:rsidR="004746A8" w:rsidRPr="00223D82" w:rsidRDefault="004746A8" w:rsidP="00223D82">
            <w:pPr>
              <w:rPr>
                <w:color w:val="002060"/>
              </w:rPr>
            </w:pPr>
          </w:p>
          <w:p w:rsidR="004746A8" w:rsidRPr="00223D82" w:rsidRDefault="00223D82" w:rsidP="00223D82">
            <w:pPr>
              <w:pStyle w:val="a4"/>
              <w:jc w:val="center"/>
              <w:rPr>
                <w:rFonts w:ascii="Monotype Corsiva" w:hAnsi="Monotype Corsiva" w:cs="Times New Roman"/>
                <w:b/>
                <w:color w:val="002060"/>
                <w:sz w:val="28"/>
                <w:szCs w:val="28"/>
              </w:rPr>
            </w:pPr>
            <w:r w:rsidRPr="00223D82">
              <w:rPr>
                <w:rFonts w:ascii="Monotype Corsiva" w:hAnsi="Monotype Corsiva" w:cs="Times New Roman"/>
                <w:b/>
                <w:color w:val="002060"/>
                <w:sz w:val="28"/>
                <w:szCs w:val="28"/>
              </w:rPr>
              <w:t>Буклет для родителей воспитанников ДОУ</w:t>
            </w:r>
          </w:p>
          <w:p w:rsidR="00223D82" w:rsidRPr="00223D82" w:rsidRDefault="00223D82" w:rsidP="00223D82">
            <w:pPr>
              <w:pStyle w:val="a4"/>
              <w:jc w:val="center"/>
              <w:rPr>
                <w:rFonts w:ascii="Monotype Corsiva" w:hAnsi="Monotype Corsiva" w:cs="Times New Roman"/>
                <w:b/>
                <w:color w:val="002060"/>
                <w:sz w:val="28"/>
                <w:szCs w:val="28"/>
              </w:rPr>
            </w:pPr>
          </w:p>
          <w:p w:rsidR="00223D82" w:rsidRPr="00223D82" w:rsidRDefault="00223D82" w:rsidP="00223D82">
            <w:pPr>
              <w:pStyle w:val="a4"/>
              <w:jc w:val="center"/>
              <w:rPr>
                <w:rFonts w:ascii="Monotype Corsiva" w:hAnsi="Monotype Corsiva" w:cs="Times New Roman"/>
                <w:b/>
                <w:color w:val="002060"/>
                <w:sz w:val="28"/>
                <w:szCs w:val="28"/>
              </w:rPr>
            </w:pPr>
            <w:r w:rsidRPr="00223D82">
              <w:rPr>
                <w:rFonts w:ascii="Monotype Corsiva" w:hAnsi="Monotype Corsiva" w:cs="Times New Roman"/>
                <w:b/>
                <w:color w:val="002060"/>
                <w:sz w:val="28"/>
                <w:szCs w:val="28"/>
              </w:rPr>
              <w:t>«Правила движения должен знать каждый»</w:t>
            </w:r>
          </w:p>
          <w:p w:rsidR="004746A8" w:rsidRPr="004746A8" w:rsidRDefault="00A14991" w:rsidP="00223D82">
            <w:pPr>
              <w:pStyle w:val="a4"/>
              <w:jc w:val="center"/>
              <w:rPr>
                <w:rFonts w:ascii="Times New Roman" w:hAnsi="Times New Roman" w:cs="Times New Roman"/>
                <w:sz w:val="36"/>
                <w:szCs w:val="36"/>
              </w:rPr>
            </w:pPr>
            <w:r w:rsidRPr="00A14991">
              <w:rPr>
                <w:noProof/>
                <w:lang w:eastAsia="ru-RU"/>
              </w:rPr>
              <w:pict>
                <v:oval id="Овал 72" o:spid="_x0000_s1027" style="position:absolute;left:0;text-align:left;margin-left:45.5pt;margin-top:-.3pt;width:159.75pt;height:140.7pt;z-index:251658240;visibility:visible;mso-width-relative:margin;mso-height-relative:margin;v-text-anchor:middle" fillcolor="red" strokecolor="#243f60 [1604]" strokeweight="2pt">
                  <v:textbox style="mso-next-textbox:#Овал 72">
                    <w:txbxContent>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На столбе висят три глаза,</w:t>
                        </w:r>
                      </w:p>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Мы его узнали сразу.</w:t>
                        </w:r>
                      </w:p>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Каждый глаз, когда горит,</w:t>
                        </w:r>
                      </w:p>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Нам команды говорит:</w:t>
                        </w:r>
                      </w:p>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Кто, куда поехать может,</w:t>
                        </w:r>
                      </w:p>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Кто идет, а кто стоит.</w:t>
                        </w:r>
                      </w:p>
                      <w:p w:rsidR="00223D82" w:rsidRDefault="00223D82" w:rsidP="00223D82">
                        <w:pPr>
                          <w:jc w:val="center"/>
                        </w:pPr>
                      </w:p>
                      <w:p w:rsidR="00223D82" w:rsidRDefault="00223D82" w:rsidP="00223D82">
                        <w:pPr>
                          <w:jc w:val="center"/>
                        </w:pPr>
                      </w:p>
                      <w:p w:rsidR="00223D82" w:rsidRDefault="00223D82" w:rsidP="00223D82">
                        <w:pPr>
                          <w:jc w:val="center"/>
                        </w:pPr>
                        <w:r>
                          <w:t xml:space="preserve">  </w:t>
                        </w:r>
                      </w:p>
                      <w:p w:rsidR="00223D82" w:rsidRDefault="00223D82" w:rsidP="00223D82">
                        <w:pPr>
                          <w:jc w:val="center"/>
                        </w:pPr>
                      </w:p>
                      <w:p w:rsidR="00223D82" w:rsidRDefault="00223D82" w:rsidP="00223D82">
                        <w:pPr>
                          <w:jc w:val="center"/>
                        </w:pPr>
                        <w:r>
                          <w:t>Красным глазом засияет –</w:t>
                        </w:r>
                      </w:p>
                      <w:p w:rsidR="00223D82" w:rsidRDefault="00223D82" w:rsidP="00223D82">
                        <w:pPr>
                          <w:jc w:val="center"/>
                        </w:pPr>
                        <w:r>
                          <w:t>Нам идти не разрешает,</w:t>
                        </w:r>
                      </w:p>
                      <w:p w:rsidR="00223D82" w:rsidRDefault="00223D82" w:rsidP="00223D82">
                        <w:pPr>
                          <w:jc w:val="center"/>
                        </w:pPr>
                        <w:r>
                          <w:t>А зелёный глаз зажжёт –</w:t>
                        </w:r>
                      </w:p>
                      <w:p w:rsidR="00223D82" w:rsidRDefault="00223D82" w:rsidP="00223D82">
                        <w:pPr>
                          <w:jc w:val="center"/>
                        </w:pPr>
                        <w:r>
                          <w:t>Иди смело, пешеход!</w:t>
                        </w:r>
                      </w:p>
                      <w:p w:rsidR="00223D82" w:rsidRDefault="00223D82" w:rsidP="00223D82">
                        <w:pPr>
                          <w:jc w:val="center"/>
                        </w:pPr>
                        <w:r>
                          <w:t>(светофор)</w:t>
                        </w:r>
                      </w:p>
                      <w:p w:rsidR="00223D82" w:rsidRDefault="00223D82" w:rsidP="00223D82">
                        <w:pPr>
                          <w:jc w:val="center"/>
                        </w:pPr>
                      </w:p>
                      <w:p w:rsidR="00223D82" w:rsidRDefault="00223D82" w:rsidP="00223D82">
                        <w:pPr>
                          <w:jc w:val="center"/>
                        </w:pPr>
                        <w:r>
                          <w:t xml:space="preserve"> </w:t>
                        </w:r>
                      </w:p>
                      <w:p w:rsidR="00223D82" w:rsidRDefault="00223D82" w:rsidP="00223D82">
                        <w:pPr>
                          <w:jc w:val="center"/>
                        </w:pPr>
                      </w:p>
                      <w:p w:rsidR="00223D82" w:rsidRDefault="00223D82" w:rsidP="00223D82">
                        <w:pPr>
                          <w:jc w:val="center"/>
                        </w:pPr>
                        <w:r>
                          <w:t>У него всегда три глаза,</w:t>
                        </w:r>
                      </w:p>
                      <w:p w:rsidR="00223D82" w:rsidRDefault="00223D82" w:rsidP="00223D82">
                        <w:pPr>
                          <w:jc w:val="center"/>
                        </w:pPr>
                        <w:r>
                          <w:t>Он не смотрит всеми сразу:</w:t>
                        </w:r>
                      </w:p>
                      <w:p w:rsidR="00223D82" w:rsidRDefault="00223D82" w:rsidP="00223D82">
                        <w:pPr>
                          <w:jc w:val="center"/>
                        </w:pPr>
                        <w:r>
                          <w:t>Два любых глазка прищурит,</w:t>
                        </w:r>
                      </w:p>
                      <w:p w:rsidR="00223D82" w:rsidRDefault="00223D82" w:rsidP="00223D82">
                        <w:pPr>
                          <w:jc w:val="center"/>
                        </w:pPr>
                        <w:r>
                          <w:t>А один не спит, дежурит.</w:t>
                        </w:r>
                      </w:p>
                      <w:p w:rsidR="00223D82" w:rsidRDefault="00223D82" w:rsidP="00223D82">
                        <w:pPr>
                          <w:jc w:val="center"/>
                        </w:pPr>
                        <w:r>
                          <w:t>Он глазами говорит:</w:t>
                        </w:r>
                      </w:p>
                      <w:p w:rsidR="00223D82" w:rsidRDefault="00223D82" w:rsidP="00223D82">
                        <w:pPr>
                          <w:jc w:val="center"/>
                        </w:pPr>
                        <w:r>
                          <w:t>«Можно ехать!», «Путь закрыт!»,</w:t>
                        </w:r>
                      </w:p>
                      <w:p w:rsidR="00223D82" w:rsidRDefault="00223D82" w:rsidP="00223D82">
                        <w:pPr>
                          <w:jc w:val="center"/>
                        </w:pPr>
                        <w:r>
                          <w:t>Иль «Внимание! Постой!».</w:t>
                        </w:r>
                      </w:p>
                      <w:p w:rsidR="00223D82" w:rsidRDefault="00223D82" w:rsidP="00223D82">
                        <w:pPr>
                          <w:jc w:val="center"/>
                        </w:pPr>
                        <w:r>
                          <w:t>Кто же этот постовой</w:t>
                        </w:r>
                        <w:proofErr w:type="gramStart"/>
                        <w:r>
                          <w:t>?(</w:t>
                        </w:r>
                        <w:proofErr w:type="gramEnd"/>
                        <w:r>
                          <w:t>Светофор)</w:t>
                        </w:r>
                      </w:p>
                      <w:p w:rsidR="00223D82" w:rsidRDefault="00223D82" w:rsidP="00223D82">
                        <w:pPr>
                          <w:jc w:val="center"/>
                        </w:pPr>
                      </w:p>
                      <w:p w:rsidR="00223D82" w:rsidRDefault="00223D82" w:rsidP="00223D82">
                        <w:pPr>
                          <w:jc w:val="center"/>
                        </w:pPr>
                      </w:p>
                    </w:txbxContent>
                  </v:textbox>
                </v:oval>
              </w:pict>
            </w:r>
          </w:p>
          <w:p w:rsidR="004746A8" w:rsidRDefault="004746A8" w:rsidP="00223D82"/>
          <w:p w:rsidR="004746A8" w:rsidRDefault="004746A8" w:rsidP="00223D82"/>
          <w:p w:rsidR="004746A8" w:rsidRDefault="004746A8" w:rsidP="00223D82"/>
          <w:p w:rsidR="004746A8" w:rsidRDefault="004746A8" w:rsidP="00223D82"/>
          <w:p w:rsidR="004746A8" w:rsidRDefault="004746A8" w:rsidP="00223D82"/>
          <w:p w:rsidR="004746A8" w:rsidRDefault="004746A8" w:rsidP="00223D82"/>
          <w:p w:rsidR="004746A8" w:rsidRDefault="004746A8" w:rsidP="00223D82"/>
          <w:p w:rsidR="004746A8" w:rsidRDefault="004746A8" w:rsidP="00223D82"/>
          <w:p w:rsidR="004746A8" w:rsidRDefault="00A14991" w:rsidP="00223D82">
            <w:r w:rsidRPr="00A14991">
              <w:rPr>
                <w:noProof/>
                <w:color w:val="002060"/>
                <w:lang w:eastAsia="ru-RU"/>
              </w:rPr>
              <w:pict>
                <v:oval id="Овал 73" o:spid="_x0000_s1028" style="position:absolute;margin-left:51.6pt;margin-top:12.3pt;width:151.65pt;height:138.3pt;z-index:251659264;visibility:visible;mso-width-relative:margin;mso-height-relative:margin;v-text-anchor:middle" fillcolor="yellow" strokecolor="#243f60 [1604]" strokeweight="2pt">
                  <v:textbox style="mso-next-textbox:#Овал 73">
                    <w:txbxContent>
                      <w:p w:rsidR="00223D82" w:rsidRPr="00022D10" w:rsidRDefault="00223D82" w:rsidP="00223D82">
                        <w:pPr>
                          <w:pStyle w:val="a4"/>
                          <w:jc w:val="center"/>
                          <w:rPr>
                            <w:rFonts w:ascii="Monotype Corsiva" w:hAnsi="Monotype Corsiva"/>
                            <w:sz w:val="24"/>
                            <w:szCs w:val="24"/>
                          </w:rPr>
                        </w:pPr>
                        <w:r w:rsidRPr="00022D10">
                          <w:rPr>
                            <w:rFonts w:ascii="Monotype Corsiva" w:hAnsi="Monotype Corsiva"/>
                            <w:sz w:val="24"/>
                            <w:szCs w:val="24"/>
                          </w:rPr>
                          <w:t>Красным глазом засияе</w:t>
                        </w:r>
                        <w:proofErr w:type="gramStart"/>
                        <w:r w:rsidRPr="00022D10">
                          <w:rPr>
                            <w:rFonts w:ascii="Monotype Corsiva" w:hAnsi="Monotype Corsiva"/>
                            <w:sz w:val="24"/>
                            <w:szCs w:val="24"/>
                          </w:rPr>
                          <w:t>т-</w:t>
                        </w:r>
                        <w:proofErr w:type="gramEnd"/>
                        <w:r w:rsidRPr="00022D10">
                          <w:rPr>
                            <w:rFonts w:ascii="Monotype Corsiva" w:hAnsi="Monotype Corsiva"/>
                            <w:sz w:val="24"/>
                            <w:szCs w:val="24"/>
                          </w:rPr>
                          <w:br/>
                          <w:t>Нам идти не разрешает,</w:t>
                        </w:r>
                        <w:r w:rsidRPr="00022D10">
                          <w:rPr>
                            <w:rFonts w:ascii="Monotype Corsiva" w:hAnsi="Monotype Corsiva"/>
                            <w:sz w:val="24"/>
                            <w:szCs w:val="24"/>
                          </w:rPr>
                          <w:br/>
                          <w:t>А зелёный глаз зажжёт,</w:t>
                        </w:r>
                      </w:p>
                      <w:p w:rsidR="00223D82" w:rsidRPr="00223D82" w:rsidRDefault="00223D82" w:rsidP="00223D82">
                        <w:pPr>
                          <w:pStyle w:val="a4"/>
                          <w:jc w:val="center"/>
                          <w:rPr>
                            <w:rFonts w:ascii="Monotype Corsiva" w:hAnsi="Monotype Corsiva" w:cs="Times New Roman"/>
                            <w:b/>
                            <w:color w:val="000000" w:themeColor="text1"/>
                            <w:sz w:val="24"/>
                            <w:szCs w:val="24"/>
                          </w:rPr>
                        </w:pPr>
                        <w:r w:rsidRPr="00022D10">
                          <w:rPr>
                            <w:rFonts w:ascii="Monotype Corsiva" w:hAnsi="Monotype Corsiva" w:cs="Times New Roman"/>
                            <w:color w:val="000000" w:themeColor="text1"/>
                            <w:sz w:val="24"/>
                            <w:szCs w:val="24"/>
                          </w:rPr>
                          <w:t>Иди смело, пешеход!</w:t>
                        </w:r>
                        <w:r w:rsidRPr="00223D82">
                          <w:rPr>
                            <w:rFonts w:ascii="Monotype Corsiva" w:hAnsi="Monotype Corsiva" w:cs="Times New Roman"/>
                            <w:b/>
                            <w:color w:val="000000" w:themeColor="text1"/>
                            <w:sz w:val="24"/>
                            <w:szCs w:val="24"/>
                          </w:rPr>
                          <w:br/>
                        </w:r>
                      </w:p>
                    </w:txbxContent>
                  </v:textbox>
                </v:oval>
              </w:pict>
            </w:r>
          </w:p>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A14991" w:rsidP="00223D82">
            <w:r w:rsidRPr="00A14991">
              <w:rPr>
                <w:noProof/>
                <w:color w:val="002060"/>
                <w:lang w:eastAsia="ru-RU"/>
              </w:rPr>
              <w:pict>
                <v:oval id="Овал 74" o:spid="_x0000_s1029" style="position:absolute;margin-left:45.5pt;margin-top:2.85pt;width:169.9pt;height:161.9pt;z-index:251660288;visibility:visible;mso-width-relative:margin;mso-height-relative:margin;v-text-anchor:middle" fillcolor="#00b050" strokecolor="#243f60 [1604]" strokeweight="2pt">
                  <v:textbox style="mso-next-textbox:#Овал 74">
                    <w:txbxContent>
                      <w:p w:rsidR="00223D82" w:rsidRPr="00022D10" w:rsidRDefault="00223D82" w:rsidP="00223D82">
                        <w:pPr>
                          <w:pStyle w:val="a4"/>
                          <w:jc w:val="center"/>
                          <w:rPr>
                            <w:rFonts w:ascii="Monotype Corsiva" w:hAnsi="Monotype Corsiva"/>
                            <w:sz w:val="20"/>
                            <w:szCs w:val="20"/>
                          </w:rPr>
                        </w:pPr>
                        <w:r w:rsidRPr="00022D10">
                          <w:rPr>
                            <w:rFonts w:ascii="Monotype Corsiva" w:hAnsi="Monotype Corsiva"/>
                            <w:sz w:val="20"/>
                            <w:szCs w:val="20"/>
                          </w:rPr>
                          <w:t>У него всегда три глаза,</w:t>
                        </w:r>
                        <w:r w:rsidRPr="00022D10">
                          <w:rPr>
                            <w:rFonts w:ascii="Monotype Corsiva" w:hAnsi="Monotype Corsiva"/>
                            <w:sz w:val="20"/>
                            <w:szCs w:val="20"/>
                          </w:rPr>
                          <w:br/>
                          <w:t>Он не смотрит всеми сразу:</w:t>
                        </w:r>
                        <w:r w:rsidRPr="00022D10">
                          <w:rPr>
                            <w:rFonts w:ascii="Monotype Corsiva" w:hAnsi="Monotype Corsiva"/>
                            <w:sz w:val="20"/>
                            <w:szCs w:val="20"/>
                          </w:rPr>
                          <w:br/>
                          <w:t>Два любых глазка прищурит,</w:t>
                        </w:r>
                        <w:r w:rsidRPr="00022D10">
                          <w:rPr>
                            <w:rFonts w:ascii="Monotype Corsiva" w:hAnsi="Monotype Corsiva"/>
                            <w:sz w:val="20"/>
                            <w:szCs w:val="20"/>
                          </w:rPr>
                          <w:br/>
                          <w:t>А один не спит, дежурит.</w:t>
                        </w:r>
                        <w:r w:rsidRPr="00022D10">
                          <w:rPr>
                            <w:rFonts w:ascii="Monotype Corsiva" w:hAnsi="Monotype Corsiva"/>
                            <w:sz w:val="20"/>
                            <w:szCs w:val="20"/>
                          </w:rPr>
                          <w:br/>
                          <w:t>Он глазами говорит</w:t>
                        </w:r>
                        <w:proofErr w:type="gramStart"/>
                        <w:r w:rsidRPr="00022D10">
                          <w:rPr>
                            <w:rFonts w:ascii="Monotype Corsiva" w:hAnsi="Monotype Corsiva"/>
                            <w:sz w:val="20"/>
                            <w:szCs w:val="20"/>
                          </w:rPr>
                          <w:t>:«</w:t>
                        </w:r>
                        <w:proofErr w:type="gramEnd"/>
                        <w:r w:rsidRPr="00022D10">
                          <w:rPr>
                            <w:rFonts w:ascii="Monotype Corsiva" w:hAnsi="Monotype Corsiva"/>
                            <w:sz w:val="20"/>
                            <w:szCs w:val="20"/>
                          </w:rPr>
                          <w:t>Можно ехать!», «Путь закрыт!»,</w:t>
                        </w:r>
                        <w:r w:rsidRPr="00022D10">
                          <w:rPr>
                            <w:rFonts w:ascii="Monotype Corsiva" w:hAnsi="Monotype Corsiva"/>
                            <w:sz w:val="20"/>
                            <w:szCs w:val="20"/>
                          </w:rPr>
                          <w:br/>
                          <w:t>Иль «Внимание! Постой!».</w:t>
                        </w:r>
                        <w:r w:rsidRPr="00022D10">
                          <w:rPr>
                            <w:rFonts w:ascii="Monotype Corsiva" w:hAnsi="Monotype Corsiva"/>
                            <w:sz w:val="20"/>
                            <w:szCs w:val="20"/>
                          </w:rPr>
                          <w:br/>
                          <w:t>Кто же этот постовой</w:t>
                        </w:r>
                      </w:p>
                    </w:txbxContent>
                  </v:textbox>
                </v:oval>
              </w:pict>
            </w:r>
          </w:p>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223D82" w:rsidRDefault="00223D82" w:rsidP="00223D82"/>
          <w:p w:rsidR="00022D10" w:rsidRDefault="00022D10" w:rsidP="00223D82"/>
          <w:p w:rsidR="00223D82" w:rsidRDefault="00223D82" w:rsidP="00022D10">
            <w:pPr>
              <w:pStyle w:val="a4"/>
              <w:jc w:val="center"/>
              <w:rPr>
                <w:rFonts w:ascii="Monotype Corsiva" w:hAnsi="Monotype Corsiva" w:cs="Times New Roman"/>
                <w:b/>
                <w:color w:val="00B050"/>
                <w:sz w:val="28"/>
                <w:szCs w:val="28"/>
              </w:rPr>
            </w:pPr>
            <w:r w:rsidRPr="00223D82">
              <w:rPr>
                <w:rFonts w:ascii="Monotype Corsiva" w:hAnsi="Monotype Corsiva" w:cs="Times New Roman"/>
                <w:b/>
                <w:color w:val="00B050"/>
                <w:sz w:val="28"/>
                <w:szCs w:val="28"/>
              </w:rPr>
              <w:t>Муниципальное казённое дошкольное образовательное учреждение детский сад «Белочка» № 62, п. Октябрьский</w:t>
            </w:r>
          </w:p>
          <w:p w:rsidR="00A24E45" w:rsidRPr="00A24E45" w:rsidRDefault="00A24E45" w:rsidP="00A24E45">
            <w:pPr>
              <w:jc w:val="center"/>
              <w:rPr>
                <w:rFonts w:ascii="Times New Roman" w:hAnsi="Times New Roman" w:cs="Times New Roman"/>
                <w:b/>
                <w:color w:val="0070C0"/>
                <w:sz w:val="32"/>
                <w:szCs w:val="32"/>
                <w:u w:val="single"/>
              </w:rPr>
            </w:pPr>
            <w:r w:rsidRPr="00A24E45">
              <w:rPr>
                <w:rFonts w:ascii="Times New Roman" w:hAnsi="Times New Roman" w:cs="Times New Roman"/>
                <w:b/>
                <w:color w:val="0070C0"/>
                <w:sz w:val="32"/>
                <w:szCs w:val="32"/>
                <w:u w:val="single"/>
              </w:rPr>
              <w:lastRenderedPageBreak/>
              <w:t>Подвижные игры</w:t>
            </w:r>
          </w:p>
          <w:p w:rsidR="00A24E45" w:rsidRDefault="00A24E45" w:rsidP="00A24E45">
            <w:pPr>
              <w:rPr>
                <w:rFonts w:ascii="Times New Roman" w:hAnsi="Times New Roman" w:cs="Times New Roman"/>
                <w:color w:val="FF0000"/>
              </w:rPr>
            </w:pPr>
            <w:r>
              <w:rPr>
                <w:rFonts w:ascii="Times New Roman" w:hAnsi="Times New Roman" w:cs="Times New Roman"/>
                <w:color w:val="FF0000"/>
              </w:rPr>
              <w:t xml:space="preserve">«ГДЕ МЫ БЫЛИ, МЫ НЕ СКАЖЕМ, </w:t>
            </w:r>
          </w:p>
          <w:p w:rsidR="00A24E45" w:rsidRDefault="00A24E45" w:rsidP="00A24E45">
            <w:pPr>
              <w:rPr>
                <w:rFonts w:ascii="Times New Roman" w:hAnsi="Times New Roman" w:cs="Times New Roman"/>
                <w:color w:val="FF0000"/>
              </w:rPr>
            </w:pPr>
            <w:r>
              <w:rPr>
                <w:rFonts w:ascii="Times New Roman" w:hAnsi="Times New Roman" w:cs="Times New Roman"/>
                <w:color w:val="FF0000"/>
              </w:rPr>
              <w:t xml:space="preserve">                                   НА ЧЁМ ЕХАЛИ, ПОКАЖЕМ»</w:t>
            </w:r>
          </w:p>
          <w:p w:rsidR="00A24E45" w:rsidRPr="00A24E45" w:rsidRDefault="00A24E45" w:rsidP="00A24E45">
            <w:pPr>
              <w:rPr>
                <w:rFonts w:ascii="Times New Roman" w:hAnsi="Times New Roman" w:cs="Times New Roman"/>
                <w:sz w:val="24"/>
                <w:szCs w:val="24"/>
              </w:rPr>
            </w:pPr>
            <w:r w:rsidRPr="00A24E45">
              <w:rPr>
                <w:rFonts w:ascii="Times New Roman" w:hAnsi="Times New Roman" w:cs="Times New Roman"/>
                <w:sz w:val="24"/>
                <w:szCs w:val="24"/>
              </w:rPr>
              <w:t>Каждый из членов семьи решает, какое транспортное средство будет изображать (троллейбус, полицейскую машину, теплоход, паровоз, вертолёт). Представление транспортного средства должно проходить без комментария. Другие члены семьи отгадывают задуманное. Задание можно усложнить, предложив кому-то  конкретный вид транспорта.</w:t>
            </w:r>
          </w:p>
          <w:p w:rsidR="00A24E45" w:rsidRDefault="00A24E45" w:rsidP="00A24E45">
            <w:pPr>
              <w:rPr>
                <w:rFonts w:ascii="Times New Roman" w:hAnsi="Times New Roman" w:cs="Times New Roman"/>
                <w:color w:val="FF0000"/>
              </w:rPr>
            </w:pPr>
            <w:r>
              <w:rPr>
                <w:rFonts w:ascii="Times New Roman" w:hAnsi="Times New Roman" w:cs="Times New Roman"/>
                <w:color w:val="FF0000"/>
              </w:rPr>
              <w:t>«ГРУЗОВИКИ»</w:t>
            </w:r>
          </w:p>
          <w:p w:rsidR="00A24E45" w:rsidRPr="00A24E45" w:rsidRDefault="00A24E45" w:rsidP="00A24E45">
            <w:pPr>
              <w:rPr>
                <w:rFonts w:ascii="Times New Roman" w:hAnsi="Times New Roman" w:cs="Times New Roman"/>
                <w:sz w:val="24"/>
                <w:szCs w:val="24"/>
              </w:rPr>
            </w:pPr>
            <w:r w:rsidRPr="00A24E45">
              <w:rPr>
                <w:rFonts w:ascii="Times New Roman" w:hAnsi="Times New Roman" w:cs="Times New Roman"/>
                <w:sz w:val="24"/>
                <w:szCs w:val="24"/>
              </w:rPr>
              <w:t>Для проведения игры потребуются руль,  мешочек с песком  или просто небольшая подушка и стул.</w:t>
            </w:r>
          </w:p>
          <w:p w:rsidR="00A24E45" w:rsidRDefault="00A24E45" w:rsidP="00A24E45">
            <w:pPr>
              <w:rPr>
                <w:rFonts w:ascii="Times New Roman" w:hAnsi="Times New Roman" w:cs="Times New Roman"/>
                <w:color w:val="7030A0"/>
                <w:sz w:val="24"/>
                <w:szCs w:val="24"/>
              </w:rPr>
            </w:pPr>
            <w:r w:rsidRPr="00A24E45">
              <w:rPr>
                <w:rFonts w:ascii="Times New Roman" w:hAnsi="Times New Roman" w:cs="Times New Roman"/>
                <w:sz w:val="24"/>
                <w:szCs w:val="24"/>
              </w:rPr>
              <w:t xml:space="preserve">Первый участник  держит в руках руль, на голову ему помещают мешочек с песком (подушечку) – груз. После старта участник обегает вокруг стула и передает руль и груз следующему участнику. Побеждает </w:t>
            </w:r>
            <w:proofErr w:type="gramStart"/>
            <w:r w:rsidRPr="00A24E45">
              <w:rPr>
                <w:rFonts w:ascii="Times New Roman" w:hAnsi="Times New Roman" w:cs="Times New Roman"/>
                <w:sz w:val="24"/>
                <w:szCs w:val="24"/>
              </w:rPr>
              <w:t>тот</w:t>
            </w:r>
            <w:proofErr w:type="gramEnd"/>
            <w:r w:rsidRPr="00A24E45">
              <w:rPr>
                <w:rFonts w:ascii="Times New Roman" w:hAnsi="Times New Roman" w:cs="Times New Roman"/>
                <w:sz w:val="24"/>
                <w:szCs w:val="24"/>
              </w:rPr>
              <w:t xml:space="preserve"> у кого ни разу не упал груз с головы.</w:t>
            </w:r>
          </w:p>
          <w:p w:rsidR="00A24E45" w:rsidRDefault="00A24E45" w:rsidP="00A24E45">
            <w:pPr>
              <w:rPr>
                <w:rFonts w:ascii="Times New Roman" w:hAnsi="Times New Roman" w:cs="Times New Roman"/>
                <w:color w:val="FF0000"/>
              </w:rPr>
            </w:pPr>
            <w:r>
              <w:rPr>
                <w:rFonts w:ascii="Times New Roman" w:hAnsi="Times New Roman" w:cs="Times New Roman"/>
                <w:color w:val="FF0000"/>
              </w:rPr>
              <w:t>«ТЫ – БОЛЬШОЙ, Я – МАЛЕНЬКИЙ»</w:t>
            </w:r>
          </w:p>
          <w:p w:rsidR="00A24E45" w:rsidRPr="00A24E45" w:rsidRDefault="00A24E45" w:rsidP="00A24E45">
            <w:pPr>
              <w:rPr>
                <w:rFonts w:ascii="Times New Roman" w:hAnsi="Times New Roman" w:cs="Times New Roman"/>
                <w:sz w:val="24"/>
                <w:szCs w:val="24"/>
              </w:rPr>
            </w:pPr>
            <w:r w:rsidRPr="00A24E45">
              <w:rPr>
                <w:b/>
              </w:rPr>
              <w:t>Утро дошкольника начинается с дороги</w:t>
            </w:r>
            <w:r w:rsidRPr="00A24E45">
              <w:t xml:space="preserve">. </w:t>
            </w:r>
            <w:r w:rsidRPr="00A24E45">
              <w:rPr>
                <w:rFonts w:ascii="Times New Roman" w:hAnsi="Times New Roman" w:cs="Times New Roman"/>
                <w:sz w:val="24"/>
                <w:szCs w:val="24"/>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A24E45" w:rsidRDefault="00A24E45" w:rsidP="00A24E45">
            <w:pPr>
              <w:rPr>
                <w:rFonts w:ascii="Times New Roman" w:hAnsi="Times New Roman" w:cs="Times New Roman"/>
                <w:b/>
                <w:sz w:val="24"/>
                <w:szCs w:val="24"/>
              </w:rPr>
            </w:pPr>
          </w:p>
          <w:p w:rsidR="00223D82" w:rsidRDefault="00A24E45" w:rsidP="00A24E45">
            <w:pPr>
              <w:pStyle w:val="a4"/>
              <w:jc w:val="center"/>
              <w:rPr>
                <w:rFonts w:ascii="Monotype Corsiva" w:hAnsi="Monotype Corsiva" w:cs="Times New Roman"/>
                <w:b/>
                <w:color w:val="00B050"/>
                <w:sz w:val="28"/>
                <w:szCs w:val="28"/>
              </w:rPr>
            </w:pPr>
            <w:r>
              <w:rPr>
                <w:noProof/>
                <w:lang w:eastAsia="ru-RU"/>
              </w:rPr>
              <w:drawing>
                <wp:anchor distT="0" distB="0" distL="114300" distR="114300" simplePos="0" relativeHeight="251674624" behindDoc="1" locked="0" layoutInCell="1" allowOverlap="1">
                  <wp:simplePos x="0" y="0"/>
                  <wp:positionH relativeFrom="column">
                    <wp:posOffset>3810</wp:posOffset>
                  </wp:positionH>
                  <wp:positionV relativeFrom="paragraph">
                    <wp:posOffset>-6985</wp:posOffset>
                  </wp:positionV>
                  <wp:extent cx="1600200" cy="1200150"/>
                  <wp:effectExtent l="0" t="0" r="0" b="0"/>
                  <wp:wrapTight wrapText="bothSides">
                    <wp:wrapPolygon edited="0">
                      <wp:start x="0" y="0"/>
                      <wp:lineTo x="0" y="21257"/>
                      <wp:lineTo x="21343" y="21257"/>
                      <wp:lineTo x="21343" y="0"/>
                      <wp:lineTo x="0" y="0"/>
                    </wp:wrapPolygon>
                  </wp:wrapTight>
                  <wp:docPr id="15" name="Рисунок 15" descr="Описание: http://im7-tub-ru.yandex.net/i?id=237745139-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im7-tub-ru.yandex.net/i?id=237745139-13-72&amp;n=2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200150"/>
                          </a:xfrm>
                          <a:prstGeom prst="rect">
                            <a:avLst/>
                          </a:prstGeom>
                          <a:noFill/>
                        </pic:spPr>
                      </pic:pic>
                    </a:graphicData>
                  </a:graphic>
                </wp:anchor>
              </w:drawing>
            </w:r>
            <w:r>
              <w:rPr>
                <w:rFonts w:ascii="Times New Roman" w:hAnsi="Times New Roman" w:cs="Times New Roman"/>
                <w:b/>
                <w:sz w:val="24"/>
                <w:szCs w:val="24"/>
              </w:rPr>
              <w:t>Выйдя на прогулку, предложите своему ребёнку поиграть в «больших и маленьких».</w:t>
            </w:r>
            <w:r>
              <w:rPr>
                <w:rFonts w:ascii="Times New Roman" w:hAnsi="Times New Roman" w:cs="Times New Roman"/>
                <w:sz w:val="24"/>
                <w:szCs w:val="24"/>
              </w:rPr>
              <w:t xml:space="preserve"> Пусть он будет «большим» и поведёт вас через дорогу. Контролируйте его действия. Проделайте это несколько раз, и </w:t>
            </w:r>
            <w:r w:rsidRPr="00A24E45">
              <w:rPr>
                <w:rFonts w:ascii="Times New Roman" w:hAnsi="Times New Roman" w:cs="Times New Roman"/>
                <w:sz w:val="24"/>
                <w:szCs w:val="24"/>
              </w:rPr>
              <w:t>результаты не замедлят сказаться.</w:t>
            </w:r>
          </w:p>
          <w:p w:rsidR="00223D82" w:rsidRPr="00223D82" w:rsidRDefault="00223D82" w:rsidP="00223D82">
            <w:pPr>
              <w:pStyle w:val="a4"/>
              <w:rPr>
                <w:rFonts w:ascii="Monotype Corsiva" w:hAnsi="Monotype Corsiva" w:cs="Times New Roman"/>
                <w:b/>
                <w:color w:val="00B050"/>
                <w:sz w:val="28"/>
                <w:szCs w:val="28"/>
              </w:rPr>
            </w:pPr>
          </w:p>
        </w:tc>
      </w:tr>
    </w:tbl>
    <w:p w:rsidR="002860F5" w:rsidRDefault="00223D82" w:rsidP="000006A6">
      <w:pPr>
        <w:jc w:val="center"/>
      </w:pPr>
      <w:r>
        <w:lastRenderedPageBreak/>
        <w:br w:type="textWrapping" w:clear="all"/>
      </w:r>
    </w:p>
    <w:sectPr w:rsidR="002860F5" w:rsidSect="00D61035">
      <w:pgSz w:w="16838" w:h="11906" w:orient="landscape" w:code="9"/>
      <w:pgMar w:top="289" w:right="295" w:bottom="289" w:left="3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746A8"/>
    <w:rsid w:val="000006A6"/>
    <w:rsid w:val="00000C65"/>
    <w:rsid w:val="00002B20"/>
    <w:rsid w:val="000142FC"/>
    <w:rsid w:val="000173DD"/>
    <w:rsid w:val="00022D10"/>
    <w:rsid w:val="000245EB"/>
    <w:rsid w:val="00024EC5"/>
    <w:rsid w:val="000258D3"/>
    <w:rsid w:val="00026D5F"/>
    <w:rsid w:val="000325FE"/>
    <w:rsid w:val="00043DB3"/>
    <w:rsid w:val="00044E70"/>
    <w:rsid w:val="0005163B"/>
    <w:rsid w:val="000561BD"/>
    <w:rsid w:val="00062FF8"/>
    <w:rsid w:val="0006366A"/>
    <w:rsid w:val="000647F6"/>
    <w:rsid w:val="00066D5A"/>
    <w:rsid w:val="00072C57"/>
    <w:rsid w:val="00073E1B"/>
    <w:rsid w:val="00082106"/>
    <w:rsid w:val="000847B2"/>
    <w:rsid w:val="000929C5"/>
    <w:rsid w:val="000A203E"/>
    <w:rsid w:val="000A22AC"/>
    <w:rsid w:val="000B2761"/>
    <w:rsid w:val="000C30CE"/>
    <w:rsid w:val="000C5E98"/>
    <w:rsid w:val="000E1DF3"/>
    <w:rsid w:val="000F125E"/>
    <w:rsid w:val="000F56D5"/>
    <w:rsid w:val="00103A28"/>
    <w:rsid w:val="00106837"/>
    <w:rsid w:val="001070AA"/>
    <w:rsid w:val="00120078"/>
    <w:rsid w:val="00123584"/>
    <w:rsid w:val="00126926"/>
    <w:rsid w:val="00130FF6"/>
    <w:rsid w:val="00134756"/>
    <w:rsid w:val="001413D4"/>
    <w:rsid w:val="00145C19"/>
    <w:rsid w:val="00157B2E"/>
    <w:rsid w:val="00163608"/>
    <w:rsid w:val="00172787"/>
    <w:rsid w:val="0019124B"/>
    <w:rsid w:val="00193AB6"/>
    <w:rsid w:val="00194B0C"/>
    <w:rsid w:val="001970AF"/>
    <w:rsid w:val="001C1EEB"/>
    <w:rsid w:val="001C38CD"/>
    <w:rsid w:val="001C56A4"/>
    <w:rsid w:val="001D0259"/>
    <w:rsid w:val="001D6200"/>
    <w:rsid w:val="001E033F"/>
    <w:rsid w:val="001F764E"/>
    <w:rsid w:val="00207D98"/>
    <w:rsid w:val="00214892"/>
    <w:rsid w:val="00215B5F"/>
    <w:rsid w:val="002174C5"/>
    <w:rsid w:val="00217941"/>
    <w:rsid w:val="0022358F"/>
    <w:rsid w:val="00223D82"/>
    <w:rsid w:val="00225D59"/>
    <w:rsid w:val="002404C2"/>
    <w:rsid w:val="00246132"/>
    <w:rsid w:val="002610E5"/>
    <w:rsid w:val="00265390"/>
    <w:rsid w:val="002860F5"/>
    <w:rsid w:val="00286FEE"/>
    <w:rsid w:val="002965BC"/>
    <w:rsid w:val="002A0CB1"/>
    <w:rsid w:val="002A4D4B"/>
    <w:rsid w:val="002A61AD"/>
    <w:rsid w:val="002B09E9"/>
    <w:rsid w:val="002B5F93"/>
    <w:rsid w:val="002C292D"/>
    <w:rsid w:val="002C2CFD"/>
    <w:rsid w:val="002C5596"/>
    <w:rsid w:val="002C5C2F"/>
    <w:rsid w:val="002C79D6"/>
    <w:rsid w:val="002E7BCA"/>
    <w:rsid w:val="002F3CF8"/>
    <w:rsid w:val="002F5A33"/>
    <w:rsid w:val="002F6638"/>
    <w:rsid w:val="00310D5F"/>
    <w:rsid w:val="00311E4A"/>
    <w:rsid w:val="00320561"/>
    <w:rsid w:val="0032520B"/>
    <w:rsid w:val="00331E39"/>
    <w:rsid w:val="003328E3"/>
    <w:rsid w:val="00332DE8"/>
    <w:rsid w:val="003358FC"/>
    <w:rsid w:val="00337E75"/>
    <w:rsid w:val="00341AC1"/>
    <w:rsid w:val="00346BF9"/>
    <w:rsid w:val="0035198A"/>
    <w:rsid w:val="00356754"/>
    <w:rsid w:val="0036408F"/>
    <w:rsid w:val="00367FF5"/>
    <w:rsid w:val="003723D0"/>
    <w:rsid w:val="00384C13"/>
    <w:rsid w:val="003878D4"/>
    <w:rsid w:val="003A0B27"/>
    <w:rsid w:val="003A58DB"/>
    <w:rsid w:val="003B0057"/>
    <w:rsid w:val="003C0796"/>
    <w:rsid w:val="003C0840"/>
    <w:rsid w:val="003C1A1F"/>
    <w:rsid w:val="003E4000"/>
    <w:rsid w:val="003E5644"/>
    <w:rsid w:val="003F044D"/>
    <w:rsid w:val="00400FD0"/>
    <w:rsid w:val="00404115"/>
    <w:rsid w:val="00421BE5"/>
    <w:rsid w:val="00424F6A"/>
    <w:rsid w:val="004251C7"/>
    <w:rsid w:val="00430087"/>
    <w:rsid w:val="0044669E"/>
    <w:rsid w:val="0045007A"/>
    <w:rsid w:val="004500A1"/>
    <w:rsid w:val="00453115"/>
    <w:rsid w:val="004553BA"/>
    <w:rsid w:val="00460F85"/>
    <w:rsid w:val="0046350D"/>
    <w:rsid w:val="004639F8"/>
    <w:rsid w:val="00465CF7"/>
    <w:rsid w:val="004700DB"/>
    <w:rsid w:val="004746A8"/>
    <w:rsid w:val="0048069F"/>
    <w:rsid w:val="004832D9"/>
    <w:rsid w:val="00484231"/>
    <w:rsid w:val="00492704"/>
    <w:rsid w:val="004A039F"/>
    <w:rsid w:val="004A1ADB"/>
    <w:rsid w:val="004A29D7"/>
    <w:rsid w:val="004A69BD"/>
    <w:rsid w:val="004B332B"/>
    <w:rsid w:val="004B44B2"/>
    <w:rsid w:val="004B496E"/>
    <w:rsid w:val="004B53A5"/>
    <w:rsid w:val="004B5932"/>
    <w:rsid w:val="004C0550"/>
    <w:rsid w:val="004E0598"/>
    <w:rsid w:val="004F0875"/>
    <w:rsid w:val="00502835"/>
    <w:rsid w:val="00505EE4"/>
    <w:rsid w:val="00517F00"/>
    <w:rsid w:val="00521AE1"/>
    <w:rsid w:val="005230C7"/>
    <w:rsid w:val="00524A76"/>
    <w:rsid w:val="0052596D"/>
    <w:rsid w:val="005315EF"/>
    <w:rsid w:val="0053618A"/>
    <w:rsid w:val="00545D0A"/>
    <w:rsid w:val="005464E4"/>
    <w:rsid w:val="00560B9D"/>
    <w:rsid w:val="005676E3"/>
    <w:rsid w:val="00573F2D"/>
    <w:rsid w:val="00590261"/>
    <w:rsid w:val="00590649"/>
    <w:rsid w:val="005937BE"/>
    <w:rsid w:val="00597BFC"/>
    <w:rsid w:val="005A250F"/>
    <w:rsid w:val="005B0143"/>
    <w:rsid w:val="005B6818"/>
    <w:rsid w:val="005C23EC"/>
    <w:rsid w:val="005C3628"/>
    <w:rsid w:val="005D10C0"/>
    <w:rsid w:val="005D2D5F"/>
    <w:rsid w:val="005E568C"/>
    <w:rsid w:val="005E786B"/>
    <w:rsid w:val="005E7E66"/>
    <w:rsid w:val="005F3F55"/>
    <w:rsid w:val="005F5131"/>
    <w:rsid w:val="00611D44"/>
    <w:rsid w:val="00613E7E"/>
    <w:rsid w:val="00622FF6"/>
    <w:rsid w:val="00626C7D"/>
    <w:rsid w:val="00632715"/>
    <w:rsid w:val="00633E6B"/>
    <w:rsid w:val="00635AA7"/>
    <w:rsid w:val="0063610D"/>
    <w:rsid w:val="0065435D"/>
    <w:rsid w:val="00662176"/>
    <w:rsid w:val="00663BE1"/>
    <w:rsid w:val="00665D94"/>
    <w:rsid w:val="0068466C"/>
    <w:rsid w:val="0068573D"/>
    <w:rsid w:val="00696ECC"/>
    <w:rsid w:val="006A7855"/>
    <w:rsid w:val="006B2674"/>
    <w:rsid w:val="006B4B6E"/>
    <w:rsid w:val="006B5FBE"/>
    <w:rsid w:val="006C563C"/>
    <w:rsid w:val="006D54CB"/>
    <w:rsid w:val="006E6697"/>
    <w:rsid w:val="007003B9"/>
    <w:rsid w:val="00701B83"/>
    <w:rsid w:val="00713BD5"/>
    <w:rsid w:val="007170BB"/>
    <w:rsid w:val="00724B1D"/>
    <w:rsid w:val="00730997"/>
    <w:rsid w:val="00737B32"/>
    <w:rsid w:val="00742178"/>
    <w:rsid w:val="007421AA"/>
    <w:rsid w:val="00743153"/>
    <w:rsid w:val="007464FE"/>
    <w:rsid w:val="00747CAB"/>
    <w:rsid w:val="00756BFB"/>
    <w:rsid w:val="00760347"/>
    <w:rsid w:val="00760DAA"/>
    <w:rsid w:val="007622C9"/>
    <w:rsid w:val="0076305B"/>
    <w:rsid w:val="00773F75"/>
    <w:rsid w:val="00776237"/>
    <w:rsid w:val="00783255"/>
    <w:rsid w:val="00790EC0"/>
    <w:rsid w:val="00792153"/>
    <w:rsid w:val="00795B73"/>
    <w:rsid w:val="007A4ED9"/>
    <w:rsid w:val="007B0EE2"/>
    <w:rsid w:val="007B2636"/>
    <w:rsid w:val="007B63FC"/>
    <w:rsid w:val="007B70C7"/>
    <w:rsid w:val="007C6DC6"/>
    <w:rsid w:val="007C7CC6"/>
    <w:rsid w:val="007D2297"/>
    <w:rsid w:val="007D7F9D"/>
    <w:rsid w:val="007E66BE"/>
    <w:rsid w:val="007F2333"/>
    <w:rsid w:val="007F2F07"/>
    <w:rsid w:val="008014C9"/>
    <w:rsid w:val="00805C45"/>
    <w:rsid w:val="00805EEC"/>
    <w:rsid w:val="00806181"/>
    <w:rsid w:val="008351C1"/>
    <w:rsid w:val="00855454"/>
    <w:rsid w:val="00856AE9"/>
    <w:rsid w:val="00861229"/>
    <w:rsid w:val="00861275"/>
    <w:rsid w:val="00865EB3"/>
    <w:rsid w:val="00871F5A"/>
    <w:rsid w:val="00880C2F"/>
    <w:rsid w:val="00881527"/>
    <w:rsid w:val="00883368"/>
    <w:rsid w:val="00890849"/>
    <w:rsid w:val="00897A81"/>
    <w:rsid w:val="008B3EAC"/>
    <w:rsid w:val="008C0739"/>
    <w:rsid w:val="008C2504"/>
    <w:rsid w:val="008C4E68"/>
    <w:rsid w:val="008C54CC"/>
    <w:rsid w:val="008D15E1"/>
    <w:rsid w:val="008E1EFB"/>
    <w:rsid w:val="008E3E04"/>
    <w:rsid w:val="008E52A5"/>
    <w:rsid w:val="00914016"/>
    <w:rsid w:val="00916F8C"/>
    <w:rsid w:val="00924DFC"/>
    <w:rsid w:val="00931AC7"/>
    <w:rsid w:val="0093331C"/>
    <w:rsid w:val="00942772"/>
    <w:rsid w:val="00942EA2"/>
    <w:rsid w:val="00953B1E"/>
    <w:rsid w:val="009566BA"/>
    <w:rsid w:val="00956B62"/>
    <w:rsid w:val="0096192C"/>
    <w:rsid w:val="00975882"/>
    <w:rsid w:val="00977687"/>
    <w:rsid w:val="00986843"/>
    <w:rsid w:val="00987C51"/>
    <w:rsid w:val="009946C1"/>
    <w:rsid w:val="009A6376"/>
    <w:rsid w:val="009B50F0"/>
    <w:rsid w:val="009B5863"/>
    <w:rsid w:val="009B7D15"/>
    <w:rsid w:val="009C2809"/>
    <w:rsid w:val="009C31BA"/>
    <w:rsid w:val="009C32B2"/>
    <w:rsid w:val="009C679B"/>
    <w:rsid w:val="009E059E"/>
    <w:rsid w:val="009E3802"/>
    <w:rsid w:val="00A0260C"/>
    <w:rsid w:val="00A117B2"/>
    <w:rsid w:val="00A1390F"/>
    <w:rsid w:val="00A14991"/>
    <w:rsid w:val="00A21864"/>
    <w:rsid w:val="00A21A14"/>
    <w:rsid w:val="00A24777"/>
    <w:rsid w:val="00A24E45"/>
    <w:rsid w:val="00A32A05"/>
    <w:rsid w:val="00A500D9"/>
    <w:rsid w:val="00A50778"/>
    <w:rsid w:val="00A53FE8"/>
    <w:rsid w:val="00A55E8F"/>
    <w:rsid w:val="00A56257"/>
    <w:rsid w:val="00A56DF6"/>
    <w:rsid w:val="00A634C6"/>
    <w:rsid w:val="00AA5858"/>
    <w:rsid w:val="00AA6986"/>
    <w:rsid w:val="00AC0C31"/>
    <w:rsid w:val="00AC43D2"/>
    <w:rsid w:val="00AD0F84"/>
    <w:rsid w:val="00AD129A"/>
    <w:rsid w:val="00AD3AFE"/>
    <w:rsid w:val="00AD5386"/>
    <w:rsid w:val="00AD7B04"/>
    <w:rsid w:val="00AF377E"/>
    <w:rsid w:val="00AF5AF7"/>
    <w:rsid w:val="00B119AE"/>
    <w:rsid w:val="00B13FF3"/>
    <w:rsid w:val="00B14E88"/>
    <w:rsid w:val="00B155D8"/>
    <w:rsid w:val="00B16560"/>
    <w:rsid w:val="00B20DF0"/>
    <w:rsid w:val="00B213F0"/>
    <w:rsid w:val="00B22657"/>
    <w:rsid w:val="00B2650B"/>
    <w:rsid w:val="00B26FB0"/>
    <w:rsid w:val="00B27239"/>
    <w:rsid w:val="00B326D4"/>
    <w:rsid w:val="00B358B1"/>
    <w:rsid w:val="00B464F2"/>
    <w:rsid w:val="00B51F5B"/>
    <w:rsid w:val="00B63277"/>
    <w:rsid w:val="00B67703"/>
    <w:rsid w:val="00B85538"/>
    <w:rsid w:val="00B91BFA"/>
    <w:rsid w:val="00B943D9"/>
    <w:rsid w:val="00BA13EE"/>
    <w:rsid w:val="00BA39B5"/>
    <w:rsid w:val="00BC0D1A"/>
    <w:rsid w:val="00BC225E"/>
    <w:rsid w:val="00BC2FCB"/>
    <w:rsid w:val="00BD7516"/>
    <w:rsid w:val="00BE6C0B"/>
    <w:rsid w:val="00BF24D5"/>
    <w:rsid w:val="00C01E6C"/>
    <w:rsid w:val="00C04BF1"/>
    <w:rsid w:val="00C34CE9"/>
    <w:rsid w:val="00C41D19"/>
    <w:rsid w:val="00C53363"/>
    <w:rsid w:val="00C602BB"/>
    <w:rsid w:val="00C61C33"/>
    <w:rsid w:val="00C63F75"/>
    <w:rsid w:val="00C64E84"/>
    <w:rsid w:val="00C72BF1"/>
    <w:rsid w:val="00C87AF4"/>
    <w:rsid w:val="00C87D9D"/>
    <w:rsid w:val="00C87E11"/>
    <w:rsid w:val="00C95A1B"/>
    <w:rsid w:val="00C971DB"/>
    <w:rsid w:val="00CA2CD2"/>
    <w:rsid w:val="00CB40A8"/>
    <w:rsid w:val="00CC1008"/>
    <w:rsid w:val="00CC298C"/>
    <w:rsid w:val="00CC2C9A"/>
    <w:rsid w:val="00CD016C"/>
    <w:rsid w:val="00CD2AE9"/>
    <w:rsid w:val="00CD7A70"/>
    <w:rsid w:val="00CE08D2"/>
    <w:rsid w:val="00CE7C3C"/>
    <w:rsid w:val="00D13AB8"/>
    <w:rsid w:val="00D1640F"/>
    <w:rsid w:val="00D16B69"/>
    <w:rsid w:val="00D21D3C"/>
    <w:rsid w:val="00D2255F"/>
    <w:rsid w:val="00D32641"/>
    <w:rsid w:val="00D36840"/>
    <w:rsid w:val="00D37980"/>
    <w:rsid w:val="00D61035"/>
    <w:rsid w:val="00D61FF1"/>
    <w:rsid w:val="00D634D4"/>
    <w:rsid w:val="00D66A70"/>
    <w:rsid w:val="00D706BB"/>
    <w:rsid w:val="00D72FD4"/>
    <w:rsid w:val="00D81DF1"/>
    <w:rsid w:val="00D82356"/>
    <w:rsid w:val="00D8459C"/>
    <w:rsid w:val="00D90E1A"/>
    <w:rsid w:val="00D93D32"/>
    <w:rsid w:val="00DA5FD3"/>
    <w:rsid w:val="00DB1D36"/>
    <w:rsid w:val="00DB5869"/>
    <w:rsid w:val="00DB62D6"/>
    <w:rsid w:val="00DB6D6C"/>
    <w:rsid w:val="00DD3DCA"/>
    <w:rsid w:val="00DD49A0"/>
    <w:rsid w:val="00DE5883"/>
    <w:rsid w:val="00DF2438"/>
    <w:rsid w:val="00DF2A72"/>
    <w:rsid w:val="00DF4DC6"/>
    <w:rsid w:val="00DF57B9"/>
    <w:rsid w:val="00E044FC"/>
    <w:rsid w:val="00E05FB0"/>
    <w:rsid w:val="00E1091B"/>
    <w:rsid w:val="00E1216D"/>
    <w:rsid w:val="00E20D00"/>
    <w:rsid w:val="00E22DF4"/>
    <w:rsid w:val="00E249A2"/>
    <w:rsid w:val="00E26FF6"/>
    <w:rsid w:val="00E30410"/>
    <w:rsid w:val="00E3647C"/>
    <w:rsid w:val="00E46687"/>
    <w:rsid w:val="00E4732D"/>
    <w:rsid w:val="00E54690"/>
    <w:rsid w:val="00E72888"/>
    <w:rsid w:val="00E73941"/>
    <w:rsid w:val="00E75A73"/>
    <w:rsid w:val="00E85502"/>
    <w:rsid w:val="00E9025B"/>
    <w:rsid w:val="00E90451"/>
    <w:rsid w:val="00E9486A"/>
    <w:rsid w:val="00EA2889"/>
    <w:rsid w:val="00EB2181"/>
    <w:rsid w:val="00EB39A2"/>
    <w:rsid w:val="00EC227A"/>
    <w:rsid w:val="00EC4402"/>
    <w:rsid w:val="00ED4886"/>
    <w:rsid w:val="00F03CDD"/>
    <w:rsid w:val="00F12492"/>
    <w:rsid w:val="00F25EE3"/>
    <w:rsid w:val="00F30889"/>
    <w:rsid w:val="00F30A10"/>
    <w:rsid w:val="00F31B15"/>
    <w:rsid w:val="00F3683C"/>
    <w:rsid w:val="00F375DA"/>
    <w:rsid w:val="00F4754B"/>
    <w:rsid w:val="00F507C6"/>
    <w:rsid w:val="00F60CDC"/>
    <w:rsid w:val="00F74720"/>
    <w:rsid w:val="00F8544C"/>
    <w:rsid w:val="00F86605"/>
    <w:rsid w:val="00F86700"/>
    <w:rsid w:val="00F86795"/>
    <w:rsid w:val="00F96FD0"/>
    <w:rsid w:val="00F97519"/>
    <w:rsid w:val="00FA0D91"/>
    <w:rsid w:val="00FA1765"/>
    <w:rsid w:val="00FA69E7"/>
    <w:rsid w:val="00FA6AFE"/>
    <w:rsid w:val="00FB00D2"/>
    <w:rsid w:val="00FB3882"/>
    <w:rsid w:val="00FD5076"/>
    <w:rsid w:val="00FE0294"/>
    <w:rsid w:val="00FE04DC"/>
    <w:rsid w:val="00FE4361"/>
    <w:rsid w:val="00FF0984"/>
    <w:rsid w:val="00FF4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F5"/>
  </w:style>
  <w:style w:type="paragraph" w:styleId="1">
    <w:name w:val="heading 1"/>
    <w:basedOn w:val="a"/>
    <w:next w:val="a"/>
    <w:link w:val="10"/>
    <w:uiPriority w:val="9"/>
    <w:qFormat/>
    <w:rsid w:val="00022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A24E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746A8"/>
    <w:pPr>
      <w:spacing w:after="0" w:line="240" w:lineRule="auto"/>
    </w:pPr>
  </w:style>
  <w:style w:type="paragraph" w:styleId="a5">
    <w:name w:val="Normal (Web)"/>
    <w:basedOn w:val="a"/>
    <w:uiPriority w:val="99"/>
    <w:unhideWhenUsed/>
    <w:rsid w:val="00223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3D82"/>
  </w:style>
  <w:style w:type="character" w:styleId="a6">
    <w:name w:val="Strong"/>
    <w:basedOn w:val="a0"/>
    <w:uiPriority w:val="22"/>
    <w:qFormat/>
    <w:rsid w:val="00223D82"/>
    <w:rPr>
      <w:b/>
      <w:bCs/>
    </w:rPr>
  </w:style>
  <w:style w:type="character" w:customStyle="1" w:styleId="30">
    <w:name w:val="Заголовок 3 Знак"/>
    <w:basedOn w:val="a0"/>
    <w:link w:val="3"/>
    <w:uiPriority w:val="9"/>
    <w:rsid w:val="00A24E4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22D10"/>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636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3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2016-09-20T06:24:00Z</dcterms:created>
  <dcterms:modified xsi:type="dcterms:W3CDTF">2016-09-23T09:40:00Z</dcterms:modified>
</cp:coreProperties>
</file>