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F4" w:rsidRPr="00807EF4" w:rsidRDefault="00807EF4" w:rsidP="00807EF4">
      <w:pPr>
        <w:shd w:val="clear" w:color="auto" w:fill="FFFFFF"/>
        <w:spacing w:before="150" w:after="525" w:line="405" w:lineRule="atLeast"/>
        <w:outlineLvl w:val="0"/>
        <w:rPr>
          <w:rFonts w:ascii="inherit" w:eastAsia="Times New Roman" w:hAnsi="inherit" w:cs="Arial"/>
          <w:b/>
          <w:bCs/>
          <w:color w:val="0070C0"/>
          <w:kern w:val="36"/>
          <w:sz w:val="32"/>
          <w:szCs w:val="32"/>
          <w:lang w:eastAsia="ru-RU"/>
        </w:rPr>
      </w:pPr>
      <w:r w:rsidRPr="00807EF4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Технология инклюзивного образования в условиях ФГОС в</w:t>
      </w:r>
      <w:r w:rsidRPr="00807EF4">
        <w:rPr>
          <w:rFonts w:ascii="inherit" w:eastAsia="Times New Roman" w:hAnsi="inherit" w:cs="Arial"/>
          <w:b/>
          <w:bCs/>
          <w:color w:val="0070C0"/>
          <w:kern w:val="36"/>
          <w:sz w:val="32"/>
          <w:szCs w:val="32"/>
          <w:lang w:eastAsia="ru-RU"/>
        </w:rPr>
        <w:t xml:space="preserve"> ДОУ»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В мировой педагогической практике идея совместного обучения здоровых детей и детей с ограниченными возможностями здоровья прошла длительный, сложный и противоречивый путь развития. Истории известны жестокие способы обращения с детьми с физическими или интеллектуальными недостатками. В первой половине ХХ века начался поиск форм реабилитации проблемных детей в естественной среде и в условиях массовых учебно-воспитательных учреждений.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     В современной педагогической науке и практике интеграция в образовании, иначе называемая «инклюзия», предполагает создание нового типа образовательной среды, в которой для полноценного развития детей с особыми образовательными возможностями и потребностями создаются наиболее благоприятные условия.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br/>
        <w:t>Федеральный Государственный Образовательный Стандарт предоставляют большую возможность для перехода к совместному обучению здоровых и детей с ограниченными возможностями здоровья. Введение ФГОС направлено на то, чтобы обеспечить детей с ОВЗ компетенциями, необходимыми им для успешной социализации в современном обществе.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Концепцией модернизации российского образования определены приоритеты образовательной политики в области специальной (коррекционной) педагогики в виде постепенной интеграции и дальнейшей социализации детей с ограниченными возможностями здоровья (ОВЗ).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В последние годы растет и число исследований, в которых дошкольные этапы рассматриваются уже в контексте проблемы реформирования системы дошкольного воспитания и обучения в части инклюзии (</w:t>
      </w:r>
      <w:proofErr w:type="spell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Н.Н.Малофеев</w:t>
      </w:r>
      <w:proofErr w:type="spell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М.М.Маркович</w:t>
      </w:r>
      <w:proofErr w:type="spell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Н.Д.Шматко</w:t>
      </w:r>
      <w:proofErr w:type="spell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>). Большая часть имеющихся исследований рассматривает проблему оказания помощи детям с ограниченными возможностями здоровья лишь в аспекте их психолого-педагогической или медико-социальной защиты. Образование и социальная адаптации таких детей остаются практически неразработанными с точки зрения комплексного подхода к проблеме, решаемой как в рамках образовательного учреждения, так и на уровне государственной политики.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 В мировой педагогической практике идея совместного обучения здоровых детей и детей с ограниченными возможностями здоровья прошла длительный, сложный и противоречивый путь развития. Истории известны жестокие способы обращения с детьми с физическими или интеллектуальными недостатками. В первой половине ХХ века начался поиск форм реабилитации проблемных детей в естественной среде и в условиях массовых учебно-воспитательных учреждений.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 В современной педагогической науке и практике интеграция в образовании, иначе называемая «инклюзия», предполагает создание нового типа образовательной среды, в которой для полноценного развития детей с особыми образовательными возможностями и потребностями создаются наиболее благоприятные условия.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Инклюзивное образование: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Обеспечение </w:t>
      </w:r>
      <w:r w:rsidRPr="00807E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равного доступа 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>к образованию для всех обучающихся с </w:t>
      </w:r>
      <w:r w:rsidRPr="00807E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учетом разнообразия особых образовательных потребностей и индивидуальных возможностей.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Развитие интегрированных форм воспитания и обучения, инклюзия детей с ограниченными возможностями здоровья (ОВЗ) - требования нынешнего дня. Это закономерный этап развития системы образования таких детей. Каждый ребенок с ОВЗ должен иметь возможность реализовать свое право на получе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softHyphen/>
        <w:t>ние образования в любом типе образовательного учреждения и получать при этом необходимую ему специализированную помощь.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Интегрированное образование предполагает, что ребенок с ОВЗ овладевает знаниями в рамках общеобразовательного стандарта в те же сроки, что и нор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мально развивающиеся дети. Такой подход возможен применительно к детям, уровень психофизического развития которых соответствует возрасту или близок к нему. Как указывает Н. Н. </w:t>
      </w:r>
      <w:proofErr w:type="spell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Малофеев</w:t>
      </w:r>
      <w:proofErr w:type="spell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>, организация интегрированного образования, инклюзии наиболее перспективна в период дошкольного детства.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Инклюзия помогает развивать у здоровых детей терпимость к психическим недостаткам сверстников, чувство взаимопомощи и стремление к сотрудничеству. Инклюзия способствует формированию у детей с особыми образовательными потребностями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воспитании. Инклюзивное обучение реализует обеспечение равного доступа к получению того или иного образования и создание необходимых условий для достижения успеха в образовании всеми детьми.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Проблема воспитания и обучения детей с особыми образовательными потребностями в общеобразовательном пространстве требует деликатного и гибкого подхода, так как не все дети, имеющие нарушения в развитии, могут успешно адаптироваться в среду здоровых сверстников.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принципы (применительно для детей с ОВЗ)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Поддержка разнообразия детства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уникальности и </w:t>
      </w:r>
      <w:proofErr w:type="spell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детства как важного этапа в общем развитии человека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Полноценного проживания ребенком всех этапов дошкольного детства, амплификация (обогащение) детского развития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инклюзивного образования детей с ОВЗ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Создание соответствующего образовательного пространства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Создание программно-методического обеспечения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Создание предметно-развивающей образовательной среды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Создание дидактического обеспечения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Образовательное пространство для детей с ОВЗ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Безопасная среда жизнедеятельности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Функциональные помещения для обеспечения коррекции (кабинеты врача, учителя-дефектолога, учителя- логопеда, зал ЛФК, кабинет педагога- психолога)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Взаимодействие с окружающим социумом (детская поликлиника, ПМПК, соцзащита, социокультурное пространство) Программно-методическое обеспечение для инклюзивного ребенка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Протокол ПМПК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Индивидуальный коррекционно- развивающий маршрут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Индивидуальная коррекционно- развивающая программа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Система индивидуальной работы в календарном плане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Предметно-развивающая среда для инклюзивного образования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Обязательная зона коррекции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Уголки уединения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Индивидуальное авторское пространство ребенка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Развивающая среда с учетом «зоны ближайшего развития»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Дидактическое обеспечение: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Для коррекции имеющихся отклонений в развитии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Для коррекции освоения содержания образовательной программы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Для коррекции поведения или социальных компетенций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ФГОС ДО в отношении детей с ОВЗ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Охрана и укрепление физического и психического здоровья детей (в том числе эмоционального благополучия)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Сохранение и поддержка индивидуальности ребенка, развитие его индивидуальных способностей и творческого потенциала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Формирование общей культуры воспитанников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br/>
        <w:t>Образовательный процесс детского сада предусматривает как уход и 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Включение детей с особыми образовательными потребностями в образовательный процесс ДОУ изменяет, прежде всего, установки </w:t>
      </w:r>
      <w:r w:rsidRPr="00807E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взрослых 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на детей – у всех детей есть особенности, особые образовательные потребности не только у «особых». До сих пор мы в педагогической практике привыкли нивелировать эти особенности, ведь управлять похожими детьми проще, чем разными. Особенности «особых» детей нивелировать невозможно приходится изменять педагогическую практику, чтобы профессионально решать проблемы образования таких детей вместе с другими. Но если мы начинаем создавать особые условия для «особых» детей, то нарушаем принцип равных прав для других детей. Чтобы 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сохранить его, надо научиться работать со всеми детьми, учитывая их индивидуальные особенности.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Такая установка требует ответов на следующие вопросы: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Как соединить в педагогической деятельности требования дошкольной программы и особенности разных детей, которые должны ее освоить?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Как учитывать эти особенности при построении индивидуального плана развития ребенка, при планировании работы в группе?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Как сделать качественным образование и социальное взаимодействие детей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 учетом их индивидуальных различий?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При таком подходе меняется педагогика в целом, она становится включающей, инклюзивной, не только в том смысле, что особые дети должны быть включены в уже отстроенный процесс трансляции знаний, умений и навыков нормально развивающимся детям, а в том, что образование с учетом индивидуальных различий детей требует создания новых форм и способов организации образовательного процесса.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 Сейчас мало кто в нашей стране готов к такому повороту событий.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Условия, которые есть на сегодняшний день, не достаточны для инклюзии: квалификация кадров, отсутствие нормативной базы, достаточно затратный процесс. Поэтому надо рассматривать современный этап как переходный и двигаться очень медленно, предусматривая каждый шаг, анализируя условия и подбирая средства для реализации инклюзивной практики.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Инклюзивное образование строится на следующих принципах: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индивидуального подхода 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предполагает выбор форм,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методов и средств обучения и воспитания с учетом индивидуальных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поддержки самостоятельной активности ребенка.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Важным условием успешности инклюзивного образования является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 активного включения в образовательный процесс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всех его участников 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междисциплинарного подхода. 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>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вариативности в организации процессов обучения и воспитания.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партнерского взаимодействия с семьей.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 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динамического развития образовательной модели детского сада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 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(Формулировки принципов опубликованы в сборнике «Инклюзивный детский сад». – М., 2009. </w:t>
      </w:r>
      <w:proofErr w:type="spell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Прочухаева</w:t>
      </w:r>
      <w:proofErr w:type="spell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 М.М., Бородин М.В. с. 12).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На современном этапе становления инклюзивного образования необходимо опереться на тот опыт интегративного образования, который к этому времени сложился, на </w:t>
      </w:r>
      <w:r w:rsidRPr="00807E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специализированные 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>учреждения, которые накопили опыт работы с детьми с особыми образовательными потребностями, поскольку здесь есть специалисты, созданы специальные условия и методики, учитывающие индивидуальные особенности детей. Эти учреждения надо рассматривать как ресурс для тех, кто хочет включиться в инклюзию.</w:t>
      </w:r>
      <w:r w:rsidRPr="00807E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Профессиональная квалификация педагогов и специалистов, реализующих инклюзивный подход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Требования к воспитателям и специалистам, работающим в инклюзивной группе: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Знают теории развития детей, владеют разнообразными методами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обучения и воспитания.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Используют свои знания о развитии детей, а также свои взаимоотношения с детьми и их семьями для того, чтобы понять и оценить многообразие детей в каждой группе и учесть уникальные потребности и потенциальные возможности каждого ребенка.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Обеспечивают обучение и воспитание и модифицируют его таким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образом, чтобы удовлетворять различные потребности детей.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Способствуют развитию положительной самооценки детей.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Разговаривают с детьми дружелюбно, вежливо и уважительно, обращаясь к ним по именам.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Знают сильные стороны личности каждого ребенка и его достижения на протяжении времени; ежедневно выявляют индивидуальные навыки и достижения каждого ребенка и хвалят его за это, заботясь о том, чтобы получили признание достижения каждого ребенка.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Поддерживают позитивное взаимодействие с родителями.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Сообщают семьям о достижениях детей (в письмах, по телефону);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Педагоги способствуют индивидуальному росту в соответствии с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собственным темпом развития каждого ребенка.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Ко всем детям обращаются с равным уважением и вниманием.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Предоставляют детям равные возможности принимать участие во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всех видах занятий.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Предоставляют детям возможность выбора вида активности и время для самостоятельной работы в группах.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Направляют и стимулируют процесс саморегулирования у детей, предоставляя им материалы, время и место для выбора и планирования их собственных занятий.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Способствуют тому, чтобы дети были вовлечены в организацию праздников, выставок, спортивных состязаний, экскурсий, выпуска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газет и других занятий.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Создают для детей условия безопасности: через организацию четкого ритма распорядка дня, недели, месяца, года, создание и исполнение ритуалов группы.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Стимулируют атмосферу взаимной заботы и помощи.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Демонстрируют и формируют отношение сочувствия и позитивные способы общения, в том числе и в процессе разрешения проблем и конфликтов.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Вовлекают детей в процесс выработки ясных и понятных требований и правил к поведению.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Ясно формулируют свои ожидания от детей.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Используют ситуации в жизни детского сада, чтобы помочь детям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видеть дискриминацию, предубеждения и стереотипы, а также обсуждают этические аспекты неравенства.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Создают ситуации и пользуются возможностями для того, чтобы дети практиковались в достижении компромиссов и создании консенсуса.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Применяют принципы честности и равноправия, когда разделяют детей на группы, когда хвалят их за умения, усилия и достигнутые результаты.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Создают ситуации, когда дети сотрудничают друг с другом, выполняют что-либо по очереди и помогают друг другу для достижения положительного результата.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Предоставляют детям возможность отвечать за что-то в группе.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Организуют активность детей во время таких занятий, как забота о растениях, животных, организация обеда, регулирование занятий на приусадебной площадке и т.п.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Используют естественные и образовательные ситуации для развития социальных навыков.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Демонстрируют желательное поведение в различных ситуациях.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Используют различные виды деятельности, которые соответствуют уровню развития детей, чтобы вовлечь детей в активное обучение, имеющее для детей смысл, и чтобы достигнуть следующих целей: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Воспитывают позитивное чувство самоидентификации и эмоционального благополучия.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Развивают социальные умения и знания, коммуникативные навыки.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Побуждают детей думать, рассуждать, ставить вопросы и экспериментировать.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Способствуют развитию умений решать проблемы, излагать свое мнение и делать выводы.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Стимулируют развитие языковых навыков и грамотности.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Повышают уровень физического развития.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Способствуют социальной инклюзии (включению).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В соответствии с ФГОС большое внимание в Образовательной Программе должно быть уделено самостоятельной деятельности детей. Для стимуляции детской активности воспитатели могут использовать принципы организации предметно-развивающей среды: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Среда должна быть безопасной.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Среда должна быть комфортной и уютной.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Среда организуется в каждой группе на основе представлений о возрастных закономерностях развития детей в соответствии с их интересами таким образом, чтобы у детей были оптимальные возможности проявлять активность, работать как в сотрудничестве со взрослым, с другими детьми, так и самостоятельно.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Развивающая среда группы должна быть вариативной, чтобы у каждого ребенка в соответствии с его интересами и возможностями был выбор и возможность реализовать свою инициативу (выбор игрушек, материалов, видов деятельности).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Среда должна быть информативной.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Среда должна постоянно обновляться, быть изменчивой вслед за изменением интересов и образовательных потребностей детей.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 Для того чтобы повысить общее качество образовательного процесса, все его участники: администрация, педагоги, специалисты, дети и родители: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1. Регулярно работают в сотрудничестве друг с другом.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2. Открыто оказывают друг другу помощь и получают ее, предоставляют обратную связь, дают советы, делают критические замечания и прислушиваются к ним.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 3.Уважительно относятся друг к другу за индивидуальный вклад, вносимый ими в общее дело.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4.Эффективно работают как единая профессиональная команда для достижения общей цели, такой, например, как составление согласованного представления об актуальном уровне развития детей и группы в целом, планирование согласованных действий, способствующих развитию детей и группы через разработку тематических проектов или разработку индивидуального образовательного плана развития ребенка (ИОП).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5.Педагоги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Для реализации целей инклюзии в ДОУ работают специалисты разного профиля – психологи, дефектологи, логопеды, воспитатели, педагоги дополнительного образования, медицинские работники. Для эффективной работы в инклюзивной группе необходимо выстроить различные схемы организации взаимодействия специалистов. Эти схемы будут зависеть от состава детей инклюзивной группы, и определяться сочетанием индивидуальных образовательных планов и Образовательной программой.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Построение инклюзивного процесса в группе детского сада выполняется следующим образом: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1. Диагностика индивидуальных особенностей развития детей инклюзивной группы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Беседа и анкетирование родителей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 Диагностика развития ребенка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Наблюдение за поведением в группе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2. Междисциплинарное оценивание ресурсов и дефицитов ребенка, составление Индивидуального образовательного маршрута и Индивидуального образовательного плана.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3. Планирование образовательного процесса с учетом индивидуальных образовательных потребностей детей группы.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4. Организация совместной жизнедеятельности детей в условиях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инклюзивной группы.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организации совместной деятельности: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создание общности детей и взрослых (вместе мы группа), основанной на уважении и интересе к личности каждого члена группы, к его индивидуальным особенностям;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формирование умения устанавливать и поддерживать отношения с разными людьми (младшими, сверстниками, старшими, взрослыми);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умения поддерживать друг друга;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развитие коммуникативных навыков и культуры общения, создание позитивного эмоционального настроя;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активизация способности выбирать, планировать собственную деятельность, договариваться с другими о совместной деятельности, распределять роли и обязанности;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развитие умений и навыков игровой, познавательной, исследовательской деятельности;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навыков </w:t>
      </w:r>
      <w:proofErr w:type="spell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 и самообслуживания.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инклюзивного образования реализуется в разных формах: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индивидуальные занятия со специалистами;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активные действия в специально организованной среде (свободная игра в групповом помещении, в специально оборудованных помещениях, прогулка);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- совместная деятельность и игра в </w:t>
      </w:r>
      <w:proofErr w:type="gram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микро группах</w:t>
      </w:r>
      <w:proofErr w:type="gram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 с другими детьми;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прием пищи;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дневной сон;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фронтальные занятия;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детско-родительские группы;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- праздники, конкурсы, экскурсии, походы выходного дня;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Индивидуальные занятия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> направлены на развитие и поддержку функциональных способностей ребенка в соответствии с его возможностями. Содержание встреч, планируется согласно составленному индивидуальному плану.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(логопед, психолог, дефектолог, медсестра по массажу, </w:t>
      </w:r>
      <w:proofErr w:type="spell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кинезиотерапевт</w:t>
      </w:r>
      <w:proofErr w:type="spell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>) в своей работе опираются на различные отечественные и зарубежные программы, методы и техники. Индивидуальные встречи проводятся специалистами в соответствии с составленным графиком.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Индивидуальные занятия строятся на оценке достижений ребенка и определения зоны его ближайшего развития.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Диагностика, определение задач развития и коррекции осуществляется командой специалистов, а каждое занятие выстраивается с учетом действий всех специалистов, работающих с ребенком. Так работу логопеда по развитию речи добавляет работа психолога над установлением контакта и работа массажиста над развитием моторной сферы. По результату занятия специалист составляет запись в Индивидуальной карте развития ребенка, с которой обязательно знакомятся другие специалисты и воспитатели групп. Родителям выдается подробное описание того, что и насколько успешно делал ребенок, а также домашнее задание с рекомендациями по отработке навыков и включению их в игровую и бытовую деятельность.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Специально организованная среда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> планируется и выстраивается совместно педагогами, специалистами и воспитателями при участии родителей в процессе наблюдения за потребностями, особенностями развития, самостоятельными действиями, интересами детей.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Там, где специалисты отмечают сложности и препятствия, возникающие у ребенка в освоении окружающего мира, ребенку предлагают </w:t>
      </w:r>
      <w:proofErr w:type="gram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способы</w:t>
      </w:r>
      <w:proofErr w:type="gram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позволяющие преодолеть их. Методика М. </w:t>
      </w:r>
      <w:proofErr w:type="spell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 этой технологии.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Среда выстраивается также в соответствии с зоной ближайшего развития ребенка, что требует от взрослых навыков наблюдения за процессом развития ребенка.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Педагоги способствуют взаимодействию детей в </w:t>
      </w:r>
      <w:proofErr w:type="spellStart"/>
      <w:r w:rsidRPr="00807E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микрогруппах</w:t>
      </w:r>
      <w:proofErr w:type="spellEnd"/>
      <w:r w:rsidRPr="00807E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> через организацию игровой, проектной и исследовательской деятельности. Для этого можно использовать дополнительные развивающие программы («Маленький исследователь», программы занятий в керамической и столярной мастерских, программы по организации проектной деятельности, программы физического воспитания, музыкального развития и др.)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Дети, решая в </w:t>
      </w:r>
      <w:proofErr w:type="spell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 общие задачи, учатся общаться, взаимодействовать друг с другом. Обучаются навыкам согласовывать свои действия, находить совместные решения, разрешать конфликты. Замечая различия в интересах, способностях, навыках, дети учатся с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помощью взрослого учитывать их при взаимодействии.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Фронтальные формы организации активности детей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 могут </w:t>
      </w:r>
      <w:proofErr w:type="gram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решать</w:t>
      </w:r>
      <w:proofErr w:type="gram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 как познавательные, так и социальные задачи. Фронтальные формы могут проходить </w:t>
      </w:r>
      <w:proofErr w:type="gram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>. Для организации инклюзивного процесса больше всего подходит занятие в форме круга – специально организованного, занятия, на котором дети и взрослые играют вместе в особой – спокойной, доверительной атмосфере.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Детско-родительские группы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>. Это комплексные занятия для детей и родителей, включающие в себя игры, творческие занятия, музыкальные занятия. Группы ведут специалисты: психолог, логопед, дефектолог, музыкальный руководитель. Основными факторами взаимодействия специалистов с родителями являются позитивное отношение ко всем детям, демонстрация конструктивных способов поведения, позитивное подкрепление эффективных взаимодействий и информационная поддержка родителей. Важно и то, что родители включаются в игры, упражнения, песни, лепку, которыми наполнено занятие – и этим, с одной стороны, помогают своим детям включиться, с другой – сами получают эмоциональную разрядку, отдыхают и получают новый опыт общения со своим ребёнком. После занятия родители могут задать специалистам вопросы, обсудить волнующие их проблемы, получить информационную и психологическую поддержку. Присутствие на занятии детей с типичным развитием дает возможность «особым» следовать за своими сверстниками и учиться у них, а они, в свою очередь, привыкают быть в одной среде с «особенными» детьми, получают позитивный опыт общения с ними.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Праздники, экскурсии, конкурсы, походы выходного дня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 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всего сада. Атмосфера при подготовке этих мероприятий творческая. Они могут </w:t>
      </w:r>
      <w:r w:rsidRPr="0080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быть подготовлены взрослыми – тогда это будет сюрпризом для детей, что тоже влияет на создание положительной атмосферы.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ДОУ успешно реализует инклюзивную практику, если: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• все дети, включенные </w:t>
      </w:r>
      <w:bookmarkStart w:id="0" w:name="_GoBack"/>
      <w:bookmarkEnd w:id="0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в образовательный процесс, показывают положительную динамику в развитии (особенно в развитии социальных навыков);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адаптированы и приняты детской группой, с желанием посещают образовательное учреждение;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получают помощь и поддержку в овладении образовательной программой.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 детей с ОВЗ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понимают</w:t>
      </w:r>
      <w:proofErr w:type="gram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 как перспективу развития их ребенка, так и актуальные задачи и ответственность, стоящие перед ними в процессе включения ребенка в образовательную среду;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полноценно участвуют в процессе обучения и развития своих детей; 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проинформированы и поддерживают режим пребывания ребенка в образовательном учреждении;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включены в систему психолого-педагогического сопровождения ребенка;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 всех детей, посещающих ДОУ: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занимают активную позицию сотрудничества и поддержки по отношению к семье «особого ребенка», педагогам, специалистам психолого-педагогического сопровождения.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принимают политику администрации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 по инклюзивному образованию;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эффективно взаимодействуют с родителями, координатором по инклюзии, специалистами психолого-педагогического сопровождения;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имеют положительную мотивацию в осуществлении своей профессиональной деятельности;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имеют информацию о возможных ресурсах как внутри образовательного учреждения, так и вне его (в окружном ресурсном центре по развитию инклюзивного образования, окружном методическом центре, общественных организациях) и активно их используют в профессиональной деятельности.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специалисты психолого-педагогического сопровождения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участвуют в реализации инклюзивных подходов для задач социальной адаптации и развития детей с ОВЗ и их одноклассников, используя при этом наиболее эффективные инновационные технологии психолого-педагогического сопровождения;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действуют в междисциплинарной команде, опираясь в планировании и реализации своей профессиональной деятельности на коллегиальные решения и подходы;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эффективно взаимодействуют с родителями, педагогами (воспитателями и учителями);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администрация и специалисты сопровождения имеют информацию о возможных ресурсах как внутри образовательного учреждения, так и вне его (в окружном ресурсном центре по развитию инклюзивного образования, окружном методическом центре, общественных организациях) и активно их используют в профессиональной деятельности.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руководители образовательных учреждений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создают условия для развития и поддержки инклюзивной культуры, формирования инклюзивных ценностей и соответствующей атмосферы учреждения;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занимают лидерскую позицию в формировании инклюзивной политики (стратегии) и тактики, развитии инклюзивной практики в педагогическом коллективе;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• понимают важность оказания поддержки сотрудникам, отвечающим за координацию работы, связанной с особыми образовательными потребностями.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Специальные условия для получения образования детей с ОВЗ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 специальными условиями понимаются: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Использование специальных образовательных программ и методов обучения и воспитания;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Использование специальных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Проведение индивидуальных и групповых коррекционных занятий;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в здание ДОУ и другие условия без которых невозможно или затруднено освоение Программ обучающимися с ОВЗ.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Специальные условия должны быть внесены в индивидуальную программу реабилитации ребенка-инвалида.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</w:t>
      </w:r>
      <w:proofErr w:type="gram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индивидуальных коррекционных занятий</w:t>
      </w:r>
      <w:proofErr w:type="gram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осуществления квалифицированной коррекции нарушений их развития.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Коррекционная работа и/или инклюзивное образование должны быть направлены на: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 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>Инклюзия признана более развитой, гуманной и эффективной системой образования не только детей с особыми образовательными потребностями, но и здоровых детей. Инклюзия дает право на образование каждому независимо от соответствия или несоответствия критериям стандарта. Дошкольная организация выполняет не только образовательные функции, но и является основной сферой жизнедеятельности ребенка. Через уважение и принятие индивидуальности каждого из них происходит формирование личности, имеющей свою собственную образовательную траекторию. Вместе с тем, воспитанники в детском саду находятся в коллективе, учатся взаимодействовать друг с другом, выстраивать взаимоотношения, совместно с педагогом творчески решать образовательные проблемы.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07EF4" w:rsidRPr="00807EF4" w:rsidRDefault="00807EF4" w:rsidP="00807E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     Можно с уверенностью сказать, что инклюзивное образование расширяет личностные возможности всех детей, помогает выработать такие качества, как гуманность, толерантность, готовность к помощи. Инклюзивное образование </w:t>
      </w:r>
      <w:proofErr w:type="gramStart"/>
      <w:r w:rsidRPr="00807EF4">
        <w:rPr>
          <w:rFonts w:ascii="Times New Roman" w:hAnsi="Times New Roman" w:cs="Times New Roman"/>
          <w:sz w:val="28"/>
          <w:szCs w:val="28"/>
          <w:lang w:eastAsia="ru-RU"/>
        </w:rPr>
        <w:t>является  принципиально</w:t>
      </w:r>
      <w:proofErr w:type="gramEnd"/>
      <w:r w:rsidRPr="00807EF4">
        <w:rPr>
          <w:rFonts w:ascii="Times New Roman" w:hAnsi="Times New Roman" w:cs="Times New Roman"/>
          <w:sz w:val="28"/>
          <w:szCs w:val="28"/>
          <w:lang w:eastAsia="ru-RU"/>
        </w:rPr>
        <w:t xml:space="preserve"> новой системой, где воспитанники и педагоги работают над общей целью – доступным и качественным образованием для всех без исключения детей.</w:t>
      </w:r>
    </w:p>
    <w:p w:rsidR="00213174" w:rsidRDefault="00213174"/>
    <w:sectPr w:rsidR="0021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B22"/>
    <w:multiLevelType w:val="multilevel"/>
    <w:tmpl w:val="588E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E41CA"/>
    <w:multiLevelType w:val="multilevel"/>
    <w:tmpl w:val="5EEA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25A50"/>
    <w:multiLevelType w:val="multilevel"/>
    <w:tmpl w:val="DE26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A6F87"/>
    <w:multiLevelType w:val="multilevel"/>
    <w:tmpl w:val="BE38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A29D1"/>
    <w:multiLevelType w:val="multilevel"/>
    <w:tmpl w:val="F7F8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E5589"/>
    <w:multiLevelType w:val="multilevel"/>
    <w:tmpl w:val="619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B1E62"/>
    <w:multiLevelType w:val="multilevel"/>
    <w:tmpl w:val="A70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C4A3E"/>
    <w:multiLevelType w:val="multilevel"/>
    <w:tmpl w:val="C522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F24B2"/>
    <w:multiLevelType w:val="multilevel"/>
    <w:tmpl w:val="E98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54453"/>
    <w:multiLevelType w:val="multilevel"/>
    <w:tmpl w:val="B51A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B1E0D"/>
    <w:multiLevelType w:val="multilevel"/>
    <w:tmpl w:val="1822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3385A"/>
    <w:multiLevelType w:val="multilevel"/>
    <w:tmpl w:val="0574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609A4"/>
    <w:multiLevelType w:val="multilevel"/>
    <w:tmpl w:val="2B1A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D6581"/>
    <w:multiLevelType w:val="multilevel"/>
    <w:tmpl w:val="B6A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13D69"/>
    <w:multiLevelType w:val="multilevel"/>
    <w:tmpl w:val="394E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EC"/>
    <w:rsid w:val="000472EC"/>
    <w:rsid w:val="00213174"/>
    <w:rsid w:val="008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8CB3"/>
  <w15:chartTrackingRefBased/>
  <w15:docId w15:val="{F8205761-44BD-41CD-A83C-5F6590B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91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864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397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4896</Words>
  <Characters>27911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2017-08-11T16:38:00Z</dcterms:created>
  <dcterms:modified xsi:type="dcterms:W3CDTF">2017-08-11T16:44:00Z</dcterms:modified>
</cp:coreProperties>
</file>